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86" w:rsidRPr="005679F3" w:rsidRDefault="005F5486" w:rsidP="001770EB">
      <w:pPr>
        <w:jc w:val="center"/>
        <w:rPr>
          <w:b/>
          <w:color w:val="000000"/>
        </w:rPr>
      </w:pPr>
      <w:r w:rsidRPr="005679F3">
        <w:rPr>
          <w:b/>
          <w:color w:val="000000"/>
        </w:rPr>
        <w:t>ГЕОМЕТРИЯ</w:t>
      </w:r>
    </w:p>
    <w:p w:rsidR="005F5486" w:rsidRPr="005679F3" w:rsidRDefault="005F5486" w:rsidP="001770EB">
      <w:pPr>
        <w:jc w:val="center"/>
        <w:rPr>
          <w:color w:val="000000"/>
        </w:rPr>
      </w:pPr>
      <w:r w:rsidRPr="005679F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/>
              <w:rPr>
                <w:i/>
                <w:color w:val="000000"/>
                <w:lang w:val="kk-KZ"/>
              </w:rPr>
            </w:pPr>
            <w:r w:rsidRPr="005679F3">
              <w:rPr>
                <w:b/>
                <w:i/>
                <w:color w:val="000000"/>
                <w:lang w:val="kk-KZ"/>
              </w:rPr>
              <w:t>Нұсқау:</w:t>
            </w:r>
            <w:r w:rsidRPr="005679F3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F5486" w:rsidRPr="005679F3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679F3">
              <w:rPr>
                <w:color w:val="000000"/>
              </w:rPr>
              <w:t xml:space="preserve"> 1. </w:t>
            </w:r>
            <w:r w:rsidRPr="005679F3">
              <w:rPr>
                <w:rFonts w:eastAsia="Calibri"/>
                <w:color w:val="000000"/>
                <w:lang w:val="kk-KZ"/>
              </w:rPr>
              <w:t>Параллелограмның  бір қабырғасы 2,5 см, екіншісі одан екі есе артық. Параллелограмның периметрін табыңыз.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25 см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27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11 см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>15 см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16 см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679F3">
              <w:rPr>
                <w:color w:val="000000"/>
                <w:lang w:val="kk-KZ"/>
              </w:rPr>
              <w:t xml:space="preserve"> 2.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Дөңгелектің ауданы 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3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35pt;height:14.95pt" o:ole="">
                  <v:imagedata r:id="rId8" o:title=""/>
                </v:shape>
                <o:OLEObject Type="Embed" ProgID="Equation.3" ShapeID="_x0000_i1025" DrawAspect="Content" ObjectID="_1566891062" r:id="rId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. Оның радиусын табыңыз:</w:t>
            </w:r>
            <w:r w:rsidRPr="005679F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80" w:dyaOrig="720">
                <v:shape id="_x0000_i1026" type="#_x0000_t75" style="width:19pt;height:36pt" o:ole="">
                  <v:imagedata r:id="rId10" o:title=""/>
                </v:shape>
                <o:OLEObject Type="Embed" ProgID="Equation.3" ShapeID="_x0000_i1026" DrawAspect="Content" ObjectID="_1566891063" r:id="rId11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24"/>
                <w:lang w:val="en-US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380" w:dyaOrig="639">
                <v:shape id="_x0000_i1027" type="#_x0000_t75" style="width:19pt;height:31.9pt" o:ole="">
                  <v:imagedata r:id="rId12" o:title=""/>
                </v:shape>
                <o:OLEObject Type="Embed" ProgID="Equation.3" ShapeID="_x0000_i1027" DrawAspect="Content" ObjectID="_1566891064" r:id="rId13"/>
              </w:objec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600" w:dyaOrig="400">
                <v:shape id="_x0000_i1028" type="#_x0000_t75" style="width:29.9pt;height:20.4pt" o:ole="">
                  <v:imagedata r:id="rId14" o:title=""/>
                </v:shape>
                <o:OLEObject Type="Embed" ProgID="Equation.3" ShapeID="_x0000_i1028" DrawAspect="Content" ObjectID="_1566891065" r:id="rId15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t xml:space="preserve"> 3.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Параллелограмның сүйір бұрышы 30°, ал биіктігі 5 см. Үлкен қабырғасы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79F3">
              <w:rPr>
                <w:rFonts w:eastAsia="Times New Roman"/>
                <w:color w:val="000000"/>
                <w:lang w:val="kk-KZ" w:eastAsia="ru-RU"/>
              </w:rPr>
              <w:t>18 см. Параллелограмның периметрін табыңыз.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80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56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63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см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79F3">
              <w:rPr>
                <w:color w:val="000000"/>
                <w:lang w:val="kk-KZ"/>
              </w:rPr>
              <w:t xml:space="preserve"> 4.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Параллелограмның диагоналі оның бұрышын 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45°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және 75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-қа бөледі. Параллелограмның бұрыштарын табыңыз.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; 120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70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; 110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; 130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75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; 105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80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; 100</w:t>
            </w:r>
            <w:r w:rsidRPr="005679F3">
              <w:rPr>
                <w:rFonts w:eastAsia="Times New Roman"/>
                <w:color w:val="000000"/>
                <w:lang w:eastAsia="ru-RU"/>
              </w:rPr>
              <w:t>°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679F3">
              <w:rPr>
                <w:color w:val="000000"/>
                <w:lang w:val="kk-KZ"/>
              </w:rPr>
              <w:t xml:space="preserve"> 5.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Квадраттың  диагоналі  9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420" w:dyaOrig="380">
                <v:shape id="_x0000_i1029" type="#_x0000_t75" style="width:20.4pt;height:19pt" o:ole="">
                  <v:imagedata r:id="rId16" o:title=""/>
                </v:shape>
                <o:OLEObject Type="Embed" ProgID="Equation.3" ShapeID="_x0000_i1029" DrawAspect="Content" ObjectID="_1566891066" r:id="rId17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болса, онда периметрі неге тең</w:t>
            </w:r>
            <w:r w:rsidRPr="005679F3">
              <w:rPr>
                <w:rFonts w:eastAsia="Times New Roman"/>
                <w:color w:val="000000"/>
                <w:lang w:eastAsia="ru-RU"/>
              </w:rPr>
              <w:t>?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33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37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38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36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 6.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АВС үшбұрышында  АВ = 9 см, ВС = 4 см. А бұрышы синусының С бұрышы синусына қатынасын табыңыз.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60" w:dyaOrig="700">
                <v:shape id="_x0000_i1030" type="#_x0000_t75" style="width:12.9pt;height:35.3pt" o:ole="">
                  <v:imagedata r:id="rId18" o:title=""/>
                </v:shape>
                <o:OLEObject Type="Embed" ProgID="Equation.3" ShapeID="_x0000_i1030" DrawAspect="Content" ObjectID="_1566891067" r:id="rId1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60" w:dyaOrig="700">
                <v:shape id="_x0000_i1031" type="#_x0000_t75" style="width:12.9pt;height:35.3pt" o:ole="">
                  <v:imagedata r:id="rId20" o:title=""/>
                </v:shape>
                <o:OLEObject Type="Embed" ProgID="Equation.3" ShapeID="_x0000_i1031" DrawAspect="Content" ObjectID="_1566891068" r:id="rId21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60" w:dyaOrig="700">
                <v:shape id="_x0000_i1032" type="#_x0000_t75" style="width:12.9pt;height:35.3pt" o:ole="">
                  <v:imagedata r:id="rId22" o:title=""/>
                </v:shape>
                <o:OLEObject Type="Embed" ProgID="Equation.3" ShapeID="_x0000_i1032" DrawAspect="Content" ObjectID="_1566891069" r:id="rId23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 7. </w:t>
            </w:r>
            <w:r w:rsidRPr="005679F3">
              <w:rPr>
                <w:rFonts w:eastAsia="Times New Roman"/>
                <w:color w:val="000000"/>
                <w:lang w:val="kk-KZ"/>
              </w:rPr>
              <w:t>B</w:t>
            </w:r>
            <w:r w:rsidRPr="005679F3">
              <w:rPr>
                <w:rFonts w:eastAsia="Times New Roman"/>
                <w:color w:val="000000"/>
                <w:position w:val="-12"/>
                <w:lang w:val="kk-KZ"/>
              </w:rPr>
              <w:object w:dxaOrig="760" w:dyaOrig="360">
                <v:shape id="_x0000_i1033" type="#_x0000_t75" style="width:38.05pt;height:18.35pt" o:ole="">
                  <v:imagedata r:id="rId24" o:title=""/>
                </v:shape>
                <o:OLEObject Type="Embed" ProgID="Equation.3" ShapeID="_x0000_i1033" DrawAspect="Content" ObjectID="_1566891070" r:id="rId25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>нүктесі арқылы өтетін және Оy осіне  перпендикуляр  болатын түзудің теңдеуін табыңыз: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у = </w:t>
            </w:r>
            <w:r w:rsidRPr="001770EB">
              <w:rPr>
                <w:rFonts w:eastAsia="Times New Roman"/>
                <w:color w:val="000000"/>
              </w:rPr>
              <w:t>3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х </w:t>
            </w:r>
            <w:r w:rsidRPr="001770EB">
              <w:rPr>
                <w:rFonts w:eastAsia="Times New Roman"/>
                <w:color w:val="000000"/>
              </w:rPr>
              <w:t>=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–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3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у </w:t>
            </w:r>
            <w:r w:rsidRPr="001770EB">
              <w:rPr>
                <w:rFonts w:eastAsia="Times New Roman"/>
                <w:color w:val="000000"/>
              </w:rPr>
              <w:t>=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–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3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х </w:t>
            </w:r>
            <w:r w:rsidRPr="001770EB">
              <w:rPr>
                <w:rFonts w:eastAsia="Times New Roman"/>
                <w:color w:val="000000"/>
              </w:rPr>
              <w:t>=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–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9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у </w:t>
            </w:r>
            <w:r w:rsidRPr="001770EB">
              <w:rPr>
                <w:rFonts w:eastAsia="Times New Roman"/>
                <w:color w:val="000000"/>
              </w:rPr>
              <w:t>=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–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770EB">
              <w:rPr>
                <w:rFonts w:eastAsia="Times New Roman"/>
                <w:color w:val="000000"/>
              </w:rPr>
              <w:t>9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679F3">
              <w:rPr>
                <w:color w:val="000000"/>
                <w:lang w:val="kk-KZ"/>
              </w:rPr>
              <w:t xml:space="preserve"> 8. </w: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40" w:dyaOrig="560">
                <v:shape id="_x0000_i1034" type="#_x0000_t75" style="width:46.85pt;height:27.85pt" o:ole="">
                  <v:imagedata r:id="rId26" o:title=""/>
                </v:shape>
                <o:OLEObject Type="Embed" ProgID="Equation.3" ShapeID="_x0000_i1034" DrawAspect="Content" ObjectID="_1566891071" r:id="rId27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векторына  қарама-қарсы вектор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580" w:dyaOrig="360">
                <v:shape id="_x0000_i1035" type="#_x0000_t75" style="width:28.55pt;height:18.35pt" o:ole="">
                  <v:imagedata r:id="rId28" o:title=""/>
                </v:shape>
                <o:OLEObject Type="Embed" ProgID="Equation.3" ShapeID="_x0000_i1035" DrawAspect="Content" ObjectID="_1566891072" r:id="rId29"/>
              </w:objec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740" w:dyaOrig="360">
                <v:shape id="_x0000_i1036" type="#_x0000_t75" style="width:36.7pt;height:18.35pt" o:ole="">
                  <v:imagedata r:id="rId30" o:title=""/>
                </v:shape>
                <o:OLEObject Type="Embed" ProgID="Equation.3" ShapeID="_x0000_i1036" DrawAspect="Content" ObjectID="_1566891073" r:id="rId31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360">
                <v:shape id="_x0000_i1037" type="#_x0000_t75" style="width:48.25pt;height:18.35pt" o:ole="">
                  <v:imagedata r:id="rId32" o:title=""/>
                </v:shape>
                <o:OLEObject Type="Embed" ProgID="Equation.3" ShapeID="_x0000_i1037" DrawAspect="Content" ObjectID="_1566891074" r:id="rId33"/>
              </w:objec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580" w:dyaOrig="360">
                <v:shape id="_x0000_i1038" type="#_x0000_t75" style="width:29.2pt;height:18.35pt" o:ole="">
                  <v:imagedata r:id="rId34" o:title=""/>
                </v:shape>
                <o:OLEObject Type="Embed" ProgID="Equation.3" ShapeID="_x0000_i1038" DrawAspect="Content" ObjectID="_1566891075" r:id="rId35"/>
              </w:objec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00" w:dyaOrig="360">
                <v:shape id="_x0000_i1039" type="#_x0000_t75" style="width:40.1pt;height:18.35pt" o:ole="">
                  <v:imagedata r:id="rId36" o:title=""/>
                </v:shape>
                <o:OLEObject Type="Embed" ProgID="Equation.3" ShapeID="_x0000_i1039" DrawAspect="Content" ObjectID="_1566891076" r:id="rId37"/>
              </w:objec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679F3">
              <w:rPr>
                <w:color w:val="000000"/>
                <w:lang w:val="kk-KZ"/>
              </w:rPr>
              <w:t xml:space="preserve"> 9.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Әрбір қыры 6 см-ге тең  дұрыс төртбұрышты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Times New Roman"/>
                  <w:color w:val="000000"/>
                  <w:szCs w:val="20"/>
                  <w:lang w:val="kk-KZ"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0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20</m:t>
                  </m:r>
                </m:den>
              </m:f>
            </m:oMath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призманың көлемі: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Times New Roman"/>
                  <w:color w:val="000000"/>
                  <w:szCs w:val="20"/>
                  <w:lang w:val="kk-KZ" w:eastAsia="ru-RU"/>
                </w:rPr>
                <m:t xml:space="preserve"> 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0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szCs w:val="20"/>
                      <w:lang w:val="kk-KZ" w:eastAsia="ru-RU"/>
                    </w:rPr>
                    <m:t>8</m:t>
                  </m:r>
                </m:den>
              </m:f>
            </m:oMath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216 см</w:t>
            </w:r>
            <w:r w:rsidRPr="005679F3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125 см</w:t>
            </w:r>
            <w:r w:rsidRPr="005679F3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position w:val="-8"/>
                <w:szCs w:val="22"/>
                <w:lang w:val="en-US" w:eastAsia="ru-RU"/>
              </w:rPr>
              <w:object w:dxaOrig="680" w:dyaOrig="400">
                <v:shape id="_x0000_i1040" type="#_x0000_t75" style="width:34.65pt;height:19.7pt" o:ole="">
                  <v:imagedata r:id="rId38" o:title=""/>
                </v:shape>
                <o:OLEObject Type="Embed" ProgID="Equation.3" ShapeID="_x0000_i1040" DrawAspect="Content" ObjectID="_1566891077" r:id="rId3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5679F3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92 см</w:t>
            </w:r>
            <w:r w:rsidRPr="005679F3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contextualSpacing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position w:val="-8"/>
                <w:szCs w:val="22"/>
                <w:lang w:val="en-US" w:eastAsia="ru-RU"/>
              </w:rPr>
              <w:object w:dxaOrig="820" w:dyaOrig="400">
                <v:shape id="_x0000_i1041" type="#_x0000_t75" style="width:41.45pt;height:19.7pt" o:ole="">
                  <v:imagedata r:id="rId40" o:title=""/>
                </v:shape>
                <o:OLEObject Type="Embed" ProgID="Equation.3" ShapeID="_x0000_i1041" DrawAspect="Content" ObjectID="_1566891078" r:id="rId41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5679F3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679F3">
              <w:rPr>
                <w:color w:val="000000"/>
                <w:lang w:val="kk-KZ"/>
              </w:rPr>
              <w:t xml:space="preserve">10.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ABCDA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тікбұрышты параллелепипед берілген. BDA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және B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5679F3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С жазықтықтарының өзара орналасуы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параллель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анықталмайды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беттеседі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қиылысады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қиылысады немесе параллель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11. </w:t>
            </w:r>
            <w:r w:rsidRPr="005679F3">
              <w:rPr>
                <w:rFonts w:eastAsia="Calibri"/>
                <w:color w:val="000000"/>
                <w:lang w:val="kk-KZ"/>
              </w:rPr>
              <w:t>ABCD параллелограмында ВС</w:t>
            </w:r>
            <w:r w:rsidRPr="005679F3">
              <w:rPr>
                <w:rFonts w:eastAsia="Calibri"/>
                <w:color w:val="000000"/>
              </w:rPr>
              <w:t xml:space="preserve">=ВК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және </w:t>
            </w:r>
            <w:r w:rsidRPr="005679F3">
              <w:rPr>
                <w:rFonts w:eastAsia="Calibri"/>
                <w:color w:val="000000"/>
                <w:position w:val="-4"/>
                <w:lang w:val="kk-KZ"/>
              </w:rPr>
              <w:object w:dxaOrig="279" w:dyaOrig="279">
                <v:shape id="_x0000_i1042" type="#_x0000_t75" style="width:14.25pt;height:14.25pt" o:ole="">
                  <v:imagedata r:id="rId42" o:title=""/>
                </v:shape>
                <o:OLEObject Type="Embed" ProgID="Equation.3" ShapeID="_x0000_i1042" DrawAspect="Content" ObjectID="_1566891079" r:id="rId43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>КСD=35° болатындай АВ қабырғасынан К нүктесі алынған. Параллелограмның бұрыштарын табыңыз.</w:t>
            </w:r>
            <w:r w:rsidRPr="001770EB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>50° және 130°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100°</w:t>
            </w:r>
            <w:r w:rsidRPr="005679F3">
              <w:rPr>
                <w:rFonts w:eastAsia="Calibri"/>
                <w:color w:val="000000"/>
                <w:vertAlign w:val="superscript"/>
                <w:lang w:val="kk-KZ"/>
              </w:rPr>
              <w:t xml:space="preserve"> </w:t>
            </w:r>
            <w:r w:rsidRPr="005679F3">
              <w:rPr>
                <w:rFonts w:eastAsia="Calibri"/>
                <w:color w:val="000000"/>
                <w:lang w:val="kk-KZ"/>
              </w:rPr>
              <w:t>және 80°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>60° және 120°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40° және 140°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70° және 110°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12. </w:t>
            </w:r>
            <w:r w:rsidRPr="005679F3">
              <w:rPr>
                <w:rFonts w:eastAsia="Calibri"/>
                <w:color w:val="000000"/>
                <w:lang w:val="kk-KZ"/>
              </w:rPr>
              <w:t>Үшбұрыштың қабырғалары берілген: 4 см, 5 см, 6 см. Оған ұқсас үшбұрыштың периметрі 30 см-ге тең. Екінші үшбұрыштың үлкен қабырғасын табыңыз.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>24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8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>18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>12 см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10 см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13.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Параллелограмның  периметрі 72 см. Іргелес қабырғаларының айырымы 10 см екендігі белгілі болса, параллелограмның қабырғаларын табыңыз.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12 см және 24 см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9 см және 17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10 см және 16 см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13 см және 23 см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8 см және 11 см </w:t>
            </w:r>
          </w:p>
        </w:tc>
      </w:tr>
      <w:tr w:rsidR="005F5486" w:rsidRPr="00F560B5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14. </w:t>
            </w:r>
            <w:r w:rsidRPr="005679F3">
              <w:rPr>
                <w:rFonts w:eastAsia="Times New Roman"/>
                <w:color w:val="000000"/>
                <w:position w:val="-6"/>
                <w:lang w:val="en-US"/>
              </w:rPr>
              <w:object w:dxaOrig="639" w:dyaOrig="300">
                <v:shape id="_x0000_i1043" type="#_x0000_t75" style="width:31.9pt;height:14.95pt" o:ole="">
                  <v:imagedata r:id="rId44" o:title=""/>
                </v:shape>
                <o:OLEObject Type="Embed" ProgID="Equation.3" ShapeID="_x0000_i1043" DrawAspect="Content" ObjectID="_1566891080" r:id="rId45"/>
              </w:object>
            </w:r>
            <w:r w:rsidRPr="005679F3">
              <w:rPr>
                <w:rFonts w:eastAsia="Times New Roman"/>
                <w:color w:val="000000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үшбұрышында </w:t>
            </w:r>
            <w:r w:rsidRPr="005679F3">
              <w:rPr>
                <w:rFonts w:eastAsia="Times New Roman"/>
                <w:color w:val="000000"/>
                <w:position w:val="-4"/>
                <w:lang w:val="kk-KZ"/>
              </w:rPr>
              <w:object w:dxaOrig="480" w:dyaOrig="279">
                <v:shape id="_x0000_i1044" type="#_x0000_t75" style="width:23.75pt;height:14.25pt" o:ole="">
                  <v:imagedata r:id="rId46" o:title=""/>
                </v:shape>
                <o:OLEObject Type="Embed" ProgID="Equation.3" ShapeID="_x0000_i1044" DrawAspect="Content" ObjectID="_1566891081" r:id="rId47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5679F3">
              <w:rPr>
                <w:rFonts w:eastAsia="Times New Roman"/>
                <w:color w:val="000000"/>
                <w:position w:val="-4"/>
                <w:lang w:val="kk-KZ"/>
              </w:rPr>
              <w:object w:dxaOrig="440" w:dyaOrig="279">
                <v:shape id="_x0000_i1045" type="#_x0000_t75" style="width:21.75pt;height:14.25pt" o:ole="">
                  <v:imagedata r:id="rId48" o:title=""/>
                </v:shape>
                <o:OLEObject Type="Embed" ProgID="Equation.3" ShapeID="_x0000_i1045" DrawAspect="Content" ObjectID="_1566891082" r:id="rId49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медианалары О нүктесінде қиылысады.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480" w:dyaOrig="400">
                <v:shape id="_x0000_i1046" type="#_x0000_t75" style="width:23.75pt;height:19.7pt" o:ole="">
                  <v:imagedata r:id="rId50" o:title=""/>
                </v:shape>
                <o:OLEObject Type="Embed" ProgID="Equation.3" ShapeID="_x0000_i1046" DrawAspect="Content" ObjectID="_1566891083" r:id="rId51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векторын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859" w:dyaOrig="400">
                <v:shape id="_x0000_i1047" type="#_x0000_t75" style="width:42.8pt;height:19.7pt" o:ole="">
                  <v:imagedata r:id="rId52" o:title=""/>
                </v:shape>
                <o:OLEObject Type="Embed" ProgID="Equation.3" ShapeID="_x0000_i1047" DrawAspect="Content" ObjectID="_1566891084" r:id="rId53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880" w:dyaOrig="400">
                <v:shape id="_x0000_i1048" type="#_x0000_t75" style="width:44.15pt;height:19.7pt" o:ole="">
                  <v:imagedata r:id="rId54" o:title=""/>
                </v:shape>
                <o:OLEObject Type="Embed" ProgID="Equation.3" ShapeID="_x0000_i1048" DrawAspect="Content" ObjectID="_1566891085" r:id="rId55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векторлары арқылы өрнектеңіз.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999" w:dyaOrig="400">
                <v:shape id="_x0000_i1049" type="#_x0000_t75" style="width:50.25pt;height:19.7pt" o:ole="">
                  <v:imagedata r:id="rId56" o:title=""/>
                </v:shape>
                <o:OLEObject Type="Embed" ProgID="Equation.3" ShapeID="_x0000_i1049" DrawAspect="Content" ObjectID="_1566891086" r:id="rId57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780" w:dyaOrig="400">
                <v:shape id="_x0000_i1050" type="#_x0000_t75" style="width:38.7pt;height:19.7pt" o:ole="">
                  <v:imagedata r:id="rId58" o:title=""/>
                </v:shape>
                <o:OLEObject Type="Embed" ProgID="Equation.3" ShapeID="_x0000_i1050" DrawAspect="Content" ObjectID="_1566891087" r:id="rId59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1140" w:dyaOrig="400">
                <v:shape id="_x0000_i1051" type="#_x0000_t75" style="width:57.05pt;height:19.7pt" o:ole="">
                  <v:imagedata r:id="rId60" o:title=""/>
                </v:shape>
                <o:OLEObject Type="Embed" ProgID="Equation.3" ShapeID="_x0000_i1051" DrawAspect="Content" ObjectID="_1566891088" r:id="rId61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999" w:dyaOrig="400">
                <v:shape id="_x0000_i1052" type="#_x0000_t75" style="width:50.25pt;height:19.7pt" o:ole="">
                  <v:imagedata r:id="rId62" o:title=""/>
                </v:shape>
                <o:OLEObject Type="Embed" ProgID="Equation.3" ShapeID="_x0000_i1052" DrawAspect="Content" ObjectID="_1566891089" r:id="rId63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760" w:dyaOrig="400">
                <v:shape id="_x0000_i1053" type="#_x0000_t75" style="width:38.05pt;height:19.7pt" o:ole="">
                  <v:imagedata r:id="rId64" o:title=""/>
                </v:shape>
                <o:OLEObject Type="Embed" ProgID="Equation.3" ShapeID="_x0000_i1053" DrawAspect="Content" ObjectID="_1566891090" r:id="rId65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</w:tc>
      </w:tr>
      <w:tr w:rsidR="005F5486" w:rsidRPr="00285A0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932FD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t xml:space="preserve">15.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Конустың осьтік қимасы тең бүйірлі тік бұрышты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үшбұрыш, гипотенузасы</w: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 16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. Конустың толық бетінің ауданын табыңыз.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A) </w: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54" type="#_x0000_t75" style="width:38.7pt;height:19pt" o:ole="">
                  <v:imagedata r:id="rId66" o:title=""/>
                </v:shape>
                <o:OLEObject Type="Embed" ProgID="Equation.3" ShapeID="_x0000_i1054" DrawAspect="Content" ObjectID="_1566891091" r:id="rId67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5" type="#_x0000_t75" style="width:12.9pt;height:12.25pt" o:ole="">
                  <v:imagedata r:id="rId68" o:title=""/>
                </v:shape>
                <o:OLEObject Type="Embed" ProgID="Equation.3" ShapeID="_x0000_i1055" DrawAspect="Content" ObjectID="_1566891092" r:id="rId69"/>
              </w:objec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6" type="#_x0000_t75" style="width:8.85pt;height:17pt" o:ole="">
                  <v:imagedata r:id="rId70" o:title=""/>
                </v:shape>
                <o:OLEObject Type="Embed" ProgID="Equation.3" ShapeID="_x0000_i1056" DrawAspect="Content" ObjectID="_1566891093" r:id="rId71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B) </w: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8(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57" type="#_x0000_t75" style="width:38.7pt;height:19pt" o:ole="">
                  <v:imagedata r:id="rId66" o:title=""/>
                </v:shape>
                <o:OLEObject Type="Embed" ProgID="Equation.3" ShapeID="_x0000_i1057" DrawAspect="Content" ObjectID="_1566891094" r:id="rId72"/>
              </w:objec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58" type="#_x0000_t75" style="width:12.9pt;height:12.25pt" o:ole="">
                  <v:imagedata r:id="rId68" o:title=""/>
                </v:shape>
                <o:OLEObject Type="Embed" ProgID="Equation.3" ShapeID="_x0000_i1058" DrawAspect="Content" ObjectID="_1566891095" r:id="rId73"/>
              </w:object>
            </w:r>
            <w:r w:rsidRPr="005679F3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59" type="#_x0000_t75" style="width:8.85pt;height:17pt" o:ole="">
                  <v:imagedata r:id="rId70" o:title=""/>
                </v:shape>
                <o:OLEObject Type="Embed" ProgID="Equation.3" ShapeID="_x0000_i1059" DrawAspect="Content" ObjectID="_1566891096" r:id="rId74"/>
              </w:object>
            </w:r>
          </w:p>
          <w:p w:rsidR="005F5486" w:rsidRPr="001932FD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C) </w: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0" type="#_x0000_t75" style="width:12.9pt;height:12.25pt" o:ole="">
                  <v:imagedata r:id="rId68" o:title=""/>
                </v:shape>
                <o:OLEObject Type="Embed" ProgID="Equation.3" ShapeID="_x0000_i1060" DrawAspect="Content" ObjectID="_1566891097" r:id="rId75"/>
              </w:object>
            </w:r>
          </w:p>
          <w:p w:rsidR="005F5486" w:rsidRPr="001932FD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D) </w: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64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780" w:dyaOrig="380">
                <v:shape id="_x0000_i1061" type="#_x0000_t75" style="width:38.7pt;height:19pt" o:ole="">
                  <v:imagedata r:id="rId66" o:title=""/>
                </v:shape>
                <o:OLEObject Type="Embed" ProgID="Equation.3" ShapeID="_x0000_i1061" DrawAspect="Content" ObjectID="_1566891098" r:id="rId76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2" type="#_x0000_t75" style="width:12.9pt;height:12.25pt" o:ole="">
                  <v:imagedata r:id="rId68" o:title=""/>
                </v:shape>
                <o:OLEObject Type="Embed" ProgID="Equation.3" ShapeID="_x0000_i1062" DrawAspect="Content" ObjectID="_1566891099" r:id="rId77"/>
              </w:object>
            </w:r>
          </w:p>
          <w:p w:rsidR="005F5486" w:rsidRPr="001932FD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932FD">
              <w:rPr>
                <w:color w:val="000000"/>
                <w:lang w:val="kk-KZ"/>
              </w:rPr>
              <w:t xml:space="preserve">E) </w: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64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60" w:dyaOrig="240">
                <v:shape id="_x0000_i1063" type="#_x0000_t75" style="width:12.9pt;height:12.25pt" o:ole="">
                  <v:imagedata r:id="rId68" o:title=""/>
                </v:shape>
                <o:OLEObject Type="Embed" ProgID="Equation.3" ShapeID="_x0000_i1063" DrawAspect="Content" ObjectID="_1566891100" r:id="rId78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16.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Дұрыс үшбұрышты пирамиданың бүйір жағы мен табан жазықтығының арасындағы бұрышы 45°-қа тең. Пирамиданың көлемі </w:t>
            </w:r>
            <w:r w:rsidRPr="005679F3">
              <w:rPr>
                <w:rFonts w:eastAsia="Times New Roman"/>
                <w:color w:val="000000"/>
                <w:position w:val="-28"/>
                <w:lang w:eastAsia="ru-RU"/>
              </w:rPr>
              <w:object w:dxaOrig="240" w:dyaOrig="720">
                <v:shape id="_x0000_i1064" type="#_x0000_t75" style="width:12.25pt;height:36pt" o:ole="">
                  <v:imagedata r:id="rId79" o:title=""/>
                </v:shape>
                <o:OLEObject Type="Embed" ProgID="Equation.3" ShapeID="_x0000_i1064" DrawAspect="Content" ObjectID="_1566891101" r:id="rId80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. Пирамида табанының қабырғасын табыңыз.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26"/>
                <w:lang w:eastAsia="ru-RU"/>
              </w:rPr>
              <w:object w:dxaOrig="440" w:dyaOrig="740">
                <v:shape id="_x0000_i1065" type="#_x0000_t75" style="width:21.75pt;height:36.7pt" o:ole="">
                  <v:imagedata r:id="rId81" o:title=""/>
                </v:shape>
                <o:OLEObject Type="Embed" ProgID="Equation.3" ShapeID="_x0000_i1065" DrawAspect="Content" ObjectID="_1566891102" r:id="rId82"/>
              </w:objec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66" type="#_x0000_t75" style="width:19.7pt;height:19.7pt" o:ole="">
                  <v:imagedata r:id="rId83" o:title=""/>
                </v:shape>
                <o:OLEObject Type="Embed" ProgID="Equation.3" ShapeID="_x0000_i1066" DrawAspect="Content" ObjectID="_1566891103" r:id="rId84"/>
              </w:objec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position w:val="-26"/>
                <w:lang w:eastAsia="ru-RU"/>
              </w:rPr>
              <w:object w:dxaOrig="440" w:dyaOrig="740">
                <v:shape id="_x0000_i1067" type="#_x0000_t75" style="width:21.75pt;height:36.7pt" o:ole="">
                  <v:imagedata r:id="rId85" o:title=""/>
                </v:shape>
                <o:OLEObject Type="Embed" ProgID="Equation.3" ShapeID="_x0000_i1067" DrawAspect="Content" ObjectID="_1566891104" r:id="rId86"/>
              </w:object>
            </w:r>
            <w:r w:rsidRPr="005679F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679F3">
              <w:rPr>
                <w:color w:val="000000"/>
                <w:lang w:val="kk-KZ"/>
              </w:rPr>
              <w:t xml:space="preserve">17. 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 xml:space="preserve">Табаны 8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см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>, оған жүргізілген медианасы 16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 болатын теңбүйірлі үшбұрыштың басқа медианасын табыңыз: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 xml:space="preserve">8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>11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="00397A2F">
              <w:rPr>
                <w:rFonts w:eastAsia="Times New Roman"/>
                <w:color w:val="000000"/>
                <w:lang w:val="kk-KZ" w:eastAsia="ru-RU"/>
              </w:rPr>
              <w:t>12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18.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ABCD тіктөртбұрышының периметрі 32 см. А төбесінен ВС қабырғасына АМ кесіндісі жүргізілген. </w:t>
            </w:r>
            <w:r w:rsidRPr="005679F3">
              <w:rPr>
                <w:rFonts w:eastAsia="Calibri"/>
                <w:color w:val="000000"/>
                <w:position w:val="-4"/>
                <w:lang w:val="kk-KZ"/>
              </w:rPr>
              <w:object w:dxaOrig="279" w:dyaOrig="279">
                <v:shape id="_x0000_i1068" type="#_x0000_t75" style="width:14.25pt;height:14.25pt" o:ole="">
                  <v:imagedata r:id="rId87" o:title=""/>
                </v:shape>
                <o:OLEObject Type="Embed" ProgID="Equation.3" ShapeID="_x0000_i1068" DrawAspect="Content" ObjectID="_1566891105" r:id="rId88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>BAM = 45°-қа тең, ал MC–MB = 1 см. Тіктөртбұрыштың қабырғаларын табыңыз.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>7 см және 10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8 см және 9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>4 см және 12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6 см және 10 см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5 см және 11 см</w:t>
            </w:r>
          </w:p>
        </w:tc>
      </w:tr>
      <w:tr w:rsidR="005F5486" w:rsidRPr="005679F3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t xml:space="preserve">19. </w:t>
            </w:r>
            <w:r w:rsidRPr="005679F3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280" w:dyaOrig="440">
                <v:shape id="_x0000_i1069" type="#_x0000_t75" style="width:63.85pt;height:21.75pt" o:ole="">
                  <v:imagedata r:id="rId89" o:title=""/>
                </v:shape>
                <o:OLEObject Type="Embed" ProgID="Equation.3" ShapeID="_x0000_i1069" DrawAspect="Content" ObjectID="_1566891106" r:id="rId90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скаляр көбейтіндісін табыңыз: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79F3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5C241117" wp14:editId="6EB07452">
                  <wp:extent cx="1501140" cy="1362710"/>
                  <wp:effectExtent l="0" t="0" r="3810" b="889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36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13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4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18</w:t>
            </w:r>
          </w:p>
        </w:tc>
      </w:tr>
      <w:tr w:rsidR="005F5486" w:rsidRPr="007940AE" w:rsidTr="001770EB">
        <w:trPr>
          <w:cantSplit/>
        </w:trPr>
        <w:tc>
          <w:tcPr>
            <w:tcW w:w="10138" w:type="dxa"/>
            <w:shd w:val="clear" w:color="auto" w:fill="auto"/>
          </w:tcPr>
          <w:p w:rsidR="007940AE" w:rsidRDefault="005F5486" w:rsidP="007940AE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20. </w:t>
            </w:r>
            <w:r w:rsidR="007940AE">
              <w:rPr>
                <w:color w:val="000000"/>
                <w:lang w:val="kk-KZ"/>
              </w:rPr>
              <w:t xml:space="preserve">Дұрыс төртбұрышты пирамиданың диагональдік қимасы табанымен тең шамалы. Егер оның бүйір қыры 7-ге тең болса, пирамида табанының ауданын табыңыз. </w:t>
            </w:r>
          </w:p>
          <w:p w:rsidR="007940AE" w:rsidRDefault="007940AE" w:rsidP="007940AE">
            <w:pPr>
              <w:ind w:left="400"/>
              <w:rPr>
                <w:color w:val="000000"/>
                <w:lang w:val="kk-KZ"/>
              </w:rPr>
            </w:pPr>
            <w:r w:rsidRPr="007940AE">
              <w:rPr>
                <w:color w:val="000000"/>
                <w:lang w:val="kk-KZ"/>
              </w:rPr>
              <w:t xml:space="preserve">A) </w:t>
            </w:r>
            <w:r>
              <w:rPr>
                <w:color w:val="000000"/>
                <w:lang w:val="kk-KZ"/>
              </w:rPr>
              <w:t>14,4</w:t>
            </w:r>
          </w:p>
          <w:p w:rsidR="007940AE" w:rsidRDefault="007940AE" w:rsidP="007940AE">
            <w:pPr>
              <w:ind w:left="400"/>
              <w:rPr>
                <w:color w:val="000000"/>
                <w:lang w:val="kk-KZ"/>
              </w:rPr>
            </w:pPr>
            <w:r w:rsidRPr="007940AE">
              <w:rPr>
                <w:color w:val="000000"/>
                <w:lang w:val="kk-KZ"/>
              </w:rPr>
              <w:t xml:space="preserve">B) </w:t>
            </w:r>
            <w:r>
              <w:rPr>
                <w:color w:val="000000"/>
                <w:lang w:val="kk-KZ"/>
              </w:rPr>
              <w:t>16,9</w:t>
            </w:r>
          </w:p>
          <w:p w:rsidR="007940AE" w:rsidRDefault="007940AE" w:rsidP="007940AE">
            <w:pPr>
              <w:ind w:left="400"/>
              <w:rPr>
                <w:color w:val="000000"/>
                <w:lang w:val="kk-KZ"/>
              </w:rPr>
            </w:pPr>
            <w:r w:rsidRPr="007940AE">
              <w:rPr>
                <w:color w:val="000000"/>
                <w:lang w:val="kk-KZ"/>
              </w:rPr>
              <w:t xml:space="preserve">C) </w:t>
            </w:r>
            <w:r>
              <w:rPr>
                <w:color w:val="000000"/>
                <w:lang w:val="kk-KZ"/>
              </w:rPr>
              <w:t>25,6</w:t>
            </w:r>
          </w:p>
          <w:p w:rsidR="007940AE" w:rsidRDefault="007940AE" w:rsidP="007940AE">
            <w:pPr>
              <w:ind w:left="400"/>
              <w:rPr>
                <w:color w:val="000000"/>
                <w:lang w:val="kk-KZ"/>
              </w:rPr>
            </w:pPr>
            <w:r w:rsidRPr="007940AE">
              <w:rPr>
                <w:color w:val="000000"/>
                <w:lang w:val="kk-KZ"/>
              </w:rPr>
              <w:t xml:space="preserve">D) </w:t>
            </w:r>
            <w:r>
              <w:rPr>
                <w:color w:val="000000"/>
                <w:lang w:val="kk-KZ"/>
              </w:rPr>
              <w:t>6,4</w:t>
            </w:r>
          </w:p>
          <w:p w:rsidR="005F5486" w:rsidRPr="007940AE" w:rsidRDefault="007940AE" w:rsidP="007940AE">
            <w:pPr>
              <w:ind w:left="400"/>
              <w:rPr>
                <w:color w:val="000000"/>
                <w:lang w:val="kk-KZ"/>
              </w:rPr>
            </w:pPr>
            <w:r w:rsidRPr="007940AE">
              <w:rPr>
                <w:color w:val="000000"/>
                <w:lang w:val="kk-KZ"/>
              </w:rPr>
              <w:t xml:space="preserve">E) </w:t>
            </w:r>
            <w:r>
              <w:rPr>
                <w:color w:val="000000"/>
                <w:lang w:val="kk-KZ"/>
              </w:rPr>
              <w:t>19,6</w:t>
            </w:r>
          </w:p>
        </w:tc>
      </w:tr>
      <w:tr w:rsidR="005F5486" w:rsidRPr="007940AE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5679F3" w:rsidRDefault="005F5486" w:rsidP="001770E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F5486" w:rsidRPr="001770EB" w:rsidRDefault="005F5486" w:rsidP="001770EB">
      <w:pPr>
        <w:ind w:left="400"/>
        <w:rPr>
          <w:color w:val="000000"/>
          <w:lang w:val="en-US"/>
        </w:rPr>
      </w:pPr>
    </w:p>
    <w:p w:rsidR="005F5486" w:rsidRPr="001770EB" w:rsidRDefault="005F5486" w:rsidP="001770EB">
      <w:pPr>
        <w:ind w:left="400"/>
        <w:rPr>
          <w:color w:val="000000"/>
          <w:lang w:val="en-US"/>
        </w:rPr>
      </w:pPr>
      <w:r w:rsidRPr="001770EB">
        <w:rPr>
          <w:color w:val="000000"/>
          <w:lang w:val="en-US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7940AE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/>
              <w:rPr>
                <w:color w:val="000000"/>
                <w:lang w:val="en-US"/>
              </w:rPr>
            </w:pP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A0C5F" w:rsidRDefault="005F5486" w:rsidP="001770EB">
            <w:pPr>
              <w:ind w:left="400"/>
              <w:rPr>
                <w:i/>
                <w:color w:val="000000"/>
              </w:rPr>
            </w:pPr>
            <w:r w:rsidRPr="005679F3">
              <w:rPr>
                <w:b/>
                <w:i/>
                <w:color w:val="000000"/>
                <w:lang w:val="kk-KZ"/>
              </w:rPr>
              <w:t>Нұсқау:</w:t>
            </w:r>
            <w:r w:rsidRPr="005679F3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126A2" w:rsidRPr="002A0C5F" w:rsidRDefault="005F5486" w:rsidP="00B126A2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55B1D">
              <w:rPr>
                <w:color w:val="000000"/>
              </w:rPr>
              <w:t xml:space="preserve">21. </w:t>
            </w:r>
            <w:r w:rsidR="00B126A2" w:rsidRPr="00647212">
              <w:rPr>
                <w:rFonts w:eastAsia="Times New Roman"/>
                <w:color w:val="000000"/>
                <w:lang w:val="kk-KZ" w:eastAsia="ru-RU"/>
              </w:rPr>
              <w:t>Радиусы 34 см шеңбердің бір нүктесінен радиусқа жүргізілген перпендикуляр хорда радиусты (центрден бастап) 8 : 9 қатынаста бөледі. Перпендикуляр хорданың</w:t>
            </w:r>
            <w:r w:rsidR="003F036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="00B126A2" w:rsidRPr="00647212">
              <w:rPr>
                <w:rFonts w:eastAsia="Times New Roman"/>
                <w:color w:val="000000"/>
                <w:lang w:val="kk-KZ" w:eastAsia="ru-RU"/>
              </w:rPr>
              <w:t>ұзындығының мәні енетін аралықтарды көрсетіңіз: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6DA7">
              <w:rPr>
                <w:color w:val="000000"/>
                <w:lang w:val="kk-KZ"/>
              </w:rPr>
              <w:t xml:space="preserve">A)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(25; 45)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6DA7">
              <w:rPr>
                <w:color w:val="000000"/>
                <w:lang w:val="kk-KZ"/>
              </w:rPr>
              <w:t xml:space="preserve">B)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(40; 60)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6DA7">
              <w:rPr>
                <w:color w:val="000000"/>
                <w:lang w:val="kk-KZ"/>
              </w:rPr>
              <w:t xml:space="preserve">C)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(58; 63)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A6DA7">
              <w:rPr>
                <w:color w:val="000000"/>
                <w:lang w:val="kk-KZ"/>
              </w:rPr>
              <w:t xml:space="preserve">D)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(30; 50)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47212">
              <w:rPr>
                <w:color w:val="000000"/>
              </w:rPr>
              <w:t xml:space="preserve">E)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(65; 73)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47212">
              <w:rPr>
                <w:color w:val="000000"/>
              </w:rPr>
              <w:t xml:space="preserve">F)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(70; 78)</w:t>
            </w:r>
          </w:p>
          <w:p w:rsidR="00B126A2" w:rsidRPr="00647212" w:rsidRDefault="00B126A2" w:rsidP="00B126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47212">
              <w:rPr>
                <w:color w:val="000000"/>
              </w:rPr>
              <w:t xml:space="preserve">G)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(50; 58)</w:t>
            </w:r>
          </w:p>
          <w:p w:rsidR="005F5486" w:rsidRPr="00B126A2" w:rsidRDefault="00B126A2" w:rsidP="00B126A2">
            <w:pPr>
              <w:ind w:left="400"/>
              <w:rPr>
                <w:color w:val="000000"/>
                <w:lang w:val="kk-KZ"/>
              </w:rPr>
            </w:pPr>
            <w:r w:rsidRPr="00647212">
              <w:rPr>
                <w:color w:val="000000"/>
              </w:rPr>
              <w:t xml:space="preserve">H) </w:t>
            </w:r>
            <w:r w:rsidRPr="00647212">
              <w:rPr>
                <w:rFonts w:eastAsia="Times New Roman"/>
                <w:color w:val="000000"/>
                <w:lang w:val="kk-KZ" w:eastAsia="ru-RU"/>
              </w:rPr>
              <w:t>(55; 75)</w:t>
            </w:r>
            <w:r w:rsidRPr="00647212">
              <w:rPr>
                <w:color w:val="000000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22.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Тік бұрышты үшбұрыштың гипотенузасы 16 см-ге тең.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5679F3">
              <w:rPr>
                <w:rFonts w:eastAsia="Calibri"/>
                <w:color w:val="000000"/>
                <w:lang w:val="kk-KZ"/>
              </w:rPr>
              <w:t>гипотенузаға жүргізілген медиананы</w:t>
            </w:r>
            <w:r w:rsidR="00CB052A">
              <w:rPr>
                <w:rFonts w:eastAsia="Calibri"/>
                <w:color w:val="000000"/>
                <w:lang w:val="kk-KZ"/>
              </w:rPr>
              <w:t>ң ұзындығын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 табыңыз.</w:t>
            </w:r>
            <w:r w:rsidRPr="005679F3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>9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80 мм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>10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>8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8 мм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Calibri"/>
                <w:color w:val="000000"/>
                <w:lang w:val="kk-KZ"/>
              </w:rPr>
              <w:t>7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Calibri"/>
                <w:color w:val="000000"/>
                <w:lang w:val="kk-KZ"/>
              </w:rPr>
              <w:t>0,8 дм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Calibri"/>
                <w:color w:val="000000"/>
                <w:lang w:val="kk-KZ"/>
              </w:rPr>
              <w:t>0,8 см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color w:val="000000"/>
              </w:rPr>
            </w:pPr>
            <w:r w:rsidRPr="005679F3">
              <w:rPr>
                <w:color w:val="000000"/>
                <w:lang w:val="kk-KZ"/>
              </w:rPr>
              <w:t xml:space="preserve">23.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5679F3">
              <w:rPr>
                <w:rFonts w:eastAsia="Calibri"/>
                <w:color w:val="000000"/>
                <w:lang w:val="kk-KZ"/>
              </w:rPr>
              <w:t>қабырғалары 12; 16; 20 болып келетін үшбұрыштың ең үлкен бұрышын табыңыз.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20" w:dyaOrig="720">
                <v:shape id="_x0000_i1070" type="#_x0000_t75" style="width:21.05pt;height:36pt" o:ole="">
                  <v:imagedata r:id="rId92" o:title=""/>
                </v:shape>
                <o:OLEObject Type="Embed" ProgID="Equation.3" ShapeID="_x0000_i1070" DrawAspect="Content" ObjectID="_1566891107" r:id="rId93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Calibri"/>
                <w:color w:val="000000"/>
                <w:lang w:val="en-US"/>
              </w:rPr>
              <w:t>75</w:t>
            </w:r>
            <w:r w:rsidRPr="005679F3">
              <w:rPr>
                <w:rFonts w:eastAsia="Calibri"/>
                <w:color w:val="000000"/>
                <w:lang w:val="kk-KZ"/>
              </w:rPr>
              <w:t>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Calibri"/>
                <w:color w:val="000000"/>
                <w:lang w:val="en-US"/>
              </w:rPr>
              <w:t>105</w:t>
            </w:r>
            <w:r w:rsidRPr="005679F3">
              <w:rPr>
                <w:rFonts w:eastAsia="Calibri"/>
                <w:color w:val="000000"/>
                <w:lang w:val="kk-KZ"/>
              </w:rPr>
              <w:t>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>60°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1</w:t>
            </w:r>
            <w:r w:rsidRPr="005679F3">
              <w:rPr>
                <w:rFonts w:eastAsia="Calibri"/>
                <w:color w:val="000000"/>
                <w:lang w:val="en-US"/>
              </w:rPr>
              <w:t>20</w:t>
            </w:r>
            <w:r w:rsidRPr="005679F3">
              <w:rPr>
                <w:rFonts w:eastAsia="Calibri"/>
                <w:color w:val="000000"/>
                <w:lang w:val="kk-KZ"/>
              </w:rPr>
              <w:t>°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5">
                <v:shape id="_x0000_i1071" type="#_x0000_t75" style="width:14.95pt;height:35.3pt" o:ole="">
                  <v:imagedata r:id="rId94" o:title=""/>
                </v:shape>
                <o:OLEObject Type="Embed" ProgID="Equation.3" ShapeID="_x0000_i1071" DrawAspect="Content" ObjectID="_1566891108" r:id="rId95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Calibri"/>
                <w:color w:val="000000"/>
                <w:lang w:val="en-US"/>
              </w:rPr>
              <w:t>9</w:t>
            </w:r>
            <w:r w:rsidRPr="005679F3">
              <w:rPr>
                <w:rFonts w:eastAsia="Calibri"/>
                <w:color w:val="000000"/>
                <w:lang w:val="kk-KZ"/>
              </w:rPr>
              <w:t>0°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072" type="#_x0000_t75" style="width:14.95pt;height:36pt" o:ole="">
                  <v:imagedata r:id="rId96" o:title=""/>
                </v:shape>
                <o:OLEObject Type="Embed" ProgID="Equation.3" ShapeID="_x0000_i1072" DrawAspect="Content" ObjectID="_1566891109" r:id="rId97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24. </w:t>
            </w:r>
            <w:r w:rsidRPr="005679F3">
              <w:rPr>
                <w:rFonts w:eastAsia="Calibri"/>
                <w:color w:val="000000"/>
                <w:lang w:val="kk-KZ"/>
              </w:rPr>
              <w:t>Ромб диагональдары</w:t>
            </w:r>
            <w:r w:rsidRPr="005679F3">
              <w:rPr>
                <w:rFonts w:eastAsia="Calibri"/>
                <w:color w:val="000000"/>
              </w:rPr>
              <w:t xml:space="preserve"> 8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 см және 6 см.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Төмендегі жауаптардың ішінен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  ромб қабырғасының ұзындығын табыңыз.</w:t>
            </w:r>
            <w:r w:rsidRPr="005679F3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>11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4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50 мм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>5 см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40 мм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Calibri"/>
                <w:color w:val="000000"/>
                <w:lang w:val="kk-KZ"/>
              </w:rPr>
              <w:t>0,5 дм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Calibri"/>
                <w:color w:val="000000"/>
                <w:lang w:val="kk-KZ"/>
              </w:rPr>
              <w:t>7 см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0,4 дм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color w:val="000000"/>
              </w:rPr>
            </w:pPr>
            <w:r w:rsidRPr="005679F3">
              <w:rPr>
                <w:color w:val="000000"/>
                <w:lang w:val="kk-KZ"/>
              </w:rPr>
              <w:t xml:space="preserve">25.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Центрі О шеңбердің радиусы 16,</w:t>
            </w:r>
            <w:r w:rsidRPr="005679F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егер</w:t>
            </w:r>
            <w:r w:rsidRPr="005679F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position w:val="-6"/>
                <w:szCs w:val="22"/>
                <w:lang w:val="kk-KZ" w:eastAsia="ru-RU"/>
              </w:rPr>
              <w:object w:dxaOrig="1520" w:dyaOrig="300">
                <v:shape id="_x0000_i1073" type="#_x0000_t75" style="width:76.1pt;height:14.95pt" o:ole="">
                  <v:imagedata r:id="rId98" o:title=""/>
                </v:shape>
                <o:OLEObject Type="Embed" ProgID="Equation.3" ShapeID="_x0000_i1073" DrawAspect="Content" ObjectID="_1566891110" r:id="rId9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eastAsia="ru-RU"/>
              </w:rPr>
              <w:t xml:space="preserve">болса,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eastAsia="ru-RU"/>
              </w:rPr>
              <w:t>АВ хордасын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ың ұзындығын қамтитын аралықты табыңыз: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5679F3">
              <w:rPr>
                <w:rFonts w:eastAsia="Times New Roman"/>
                <w:noProof/>
                <w:color w:val="000000"/>
                <w:position w:val="-11"/>
                <w:szCs w:val="22"/>
                <w:lang w:eastAsia="ru-RU"/>
              </w:rPr>
              <w:drawing>
                <wp:inline distT="0" distB="0" distL="0" distR="0" wp14:anchorId="026B6D3F" wp14:editId="6E4ABC50">
                  <wp:extent cx="2933065" cy="241300"/>
                  <wp:effectExtent l="0" t="0" r="635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06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(27; 32)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(17; 21]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(15; 27)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(15; 27]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[27; 32]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(16; 24)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[18; 27]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[16; 24)</w:t>
            </w:r>
            <w:r w:rsidRPr="005679F3">
              <w:rPr>
                <w:color w:val="000000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26.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Ұзындығы 32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220" w:dyaOrig="240">
                <v:shape id="_x0000_i1074" type="#_x0000_t75" style="width:10.85pt;height:12.25pt" o:ole="">
                  <v:imagedata r:id="rId101" o:title=""/>
                </v:shape>
                <o:OLEObject Type="Embed" ProgID="Equation.3" ShapeID="_x0000_i1074" DrawAspect="Content" ObjectID="_1566891111" r:id="rId102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болып келетін шеңберде 60° доғаны керетін хорда жүргізілді. Төменде берілген жауаптардың ішінен  хорданың ұзындығына сәйкес өрнекті табыңыз.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16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380">
                <v:shape id="_x0000_i1075" type="#_x0000_t75" style="width:19.7pt;height:19pt" o:ole="">
                  <v:imagedata r:id="rId103" o:title=""/>
                </v:shape>
                <o:OLEObject Type="Embed" ProgID="Equation.3" ShapeID="_x0000_i1075" DrawAspect="Content" ObjectID="_1566891112" r:id="rId104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16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76" type="#_x0000_t75" style="width:21.05pt;height:19pt" o:ole="">
                  <v:imagedata r:id="rId105" o:title=""/>
                </v:shape>
                <o:OLEObject Type="Embed" ProgID="Equation.3" ShapeID="_x0000_i1076" DrawAspect="Content" ObjectID="_1566891113" r:id="rId106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5679F3">
              <w:rPr>
                <w:rFonts w:eastAsia="Times New Roman"/>
                <w:color w:val="000000"/>
                <w:vertAlign w:val="superscript"/>
                <w:lang w:val="kk-KZ" w:eastAsia="ru-RU"/>
              </w:rPr>
              <w:t>4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40" w:dyaOrig="400">
                <v:shape id="_x0000_i1077" type="#_x0000_t75" style="width:27.15pt;height:19.7pt" o:ole="">
                  <v:imagedata r:id="rId107" o:title=""/>
                </v:shape>
                <o:OLEObject Type="Embed" ProgID="Equation.3" ShapeID="_x0000_i1077" DrawAspect="Content" ObjectID="_1566891114" r:id="rId108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700" w:dyaOrig="400">
                <v:shape id="_x0000_i1078" type="#_x0000_t75" style="width:35.3pt;height:19.7pt" o:ole="">
                  <v:imagedata r:id="rId109" o:title=""/>
                </v:shape>
                <o:OLEObject Type="Embed" ProgID="Equation.3" ShapeID="_x0000_i1078" DrawAspect="Content" ObjectID="_1566891115" r:id="rId110"/>
              </w:objec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580" w:dyaOrig="740">
                <v:shape id="_x0000_i1079" type="#_x0000_t75" style="width:29.2pt;height:36.7pt" o:ole="">
                  <v:imagedata r:id="rId111" o:title=""/>
                </v:shape>
                <o:OLEObject Type="Embed" ProgID="Equation.3" ShapeID="_x0000_i1079" DrawAspect="Content" ObjectID="_1566891116" r:id="rId112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spacing w:after="200"/>
              <w:ind w:left="400" w:hanging="400"/>
              <w:rPr>
                <w:rFonts w:eastAsia="Calibri"/>
                <w:color w:val="000000"/>
              </w:rPr>
            </w:pPr>
            <w:r w:rsidRPr="005679F3">
              <w:rPr>
                <w:color w:val="000000"/>
                <w:lang w:val="kk-KZ"/>
              </w:rPr>
              <w:t xml:space="preserve">27.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А(2;7), В(–2;7) болса,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төменде берілген жауаптардың ішінен </w:t>
            </w:r>
            <w:r w:rsidRPr="005679F3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460" w:dyaOrig="499">
                <v:shape id="_x0000_i1080" type="#_x0000_t75" style="width:23.1pt;height:25.15pt" o:ole="">
                  <v:imagedata r:id="rId113" o:title=""/>
                </v:shape>
                <o:OLEObject Type="Embed" ProgID="Equation.3" ShapeID="_x0000_i1080" DrawAspect="Content" ObjectID="_1566891117" r:id="rId114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векторының координаталарын табыңыз: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(1;0)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szCs w:val="22"/>
                <w:lang w:val="kk-KZ" w:eastAsia="ru-RU"/>
              </w:rPr>
              <w:t>(–4;0)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(4;14)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(0;14)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szCs w:val="22"/>
                <w:lang w:val="kk-KZ" w:eastAsia="ru-RU"/>
              </w:rPr>
              <w:t>(–2;0)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szCs w:val="22"/>
                <w:lang w:val="kk-KZ" w:eastAsia="ru-RU"/>
              </w:rPr>
              <w:t>(4;0)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szCs w:val="22"/>
                <w:lang w:val="kk-KZ" w:eastAsia="ru-RU"/>
              </w:rPr>
              <w:t>(–4;1)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szCs w:val="22"/>
                <w:lang w:val="kk-KZ" w:eastAsia="ru-RU"/>
              </w:rPr>
              <w:t>(–4;2)</w:t>
            </w:r>
            <w:r w:rsidRPr="005679F3">
              <w:rPr>
                <w:color w:val="000000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28. 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ABCD квадратының қабырғасы </w:t>
            </w:r>
            <w:r w:rsidRPr="005679F3">
              <w:rPr>
                <w:rFonts w:eastAsia="Times New Roman"/>
                <w:color w:val="000000"/>
                <w:position w:val="-8"/>
                <w:lang w:val="kk-KZ"/>
              </w:rPr>
              <w:object w:dxaOrig="540" w:dyaOrig="375">
                <v:shape id="_x0000_i1081" type="#_x0000_t75" style="width:27.15pt;height:19pt" o:ole="">
                  <v:imagedata r:id="rId115" o:title=""/>
                </v:shape>
                <o:OLEObject Type="Embed" ProgID="Equation.3" ShapeID="_x0000_i1081" DrawAspect="Content" ObjectID="_1566891118" r:id="rId116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-ке тең, ал диагональдары О нүктесінде қиылысады.  </w:t>
            </w:r>
            <w:r w:rsidRPr="005679F3">
              <w:rPr>
                <w:color w:val="000000"/>
                <w:lang w:val="kk-KZ"/>
              </w:rPr>
              <w:t>Төменде көрсетілген жауаптардың ішінен</w: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5679F3">
              <w:rPr>
                <w:rFonts w:eastAsia="Times New Roman"/>
                <w:color w:val="000000"/>
                <w:position w:val="-6"/>
                <w:lang w:val="kk-KZ"/>
              </w:rPr>
              <w:object w:dxaOrig="1005" w:dyaOrig="360">
                <v:shape id="_x0000_i1082" type="#_x0000_t75" style="width:50.25pt;height:18.35pt" o:ole="">
                  <v:imagedata r:id="rId117" o:title=""/>
                </v:shape>
                <o:OLEObject Type="Embed" ProgID="Equation.3" ShapeID="_x0000_i1082" DrawAspect="Content" ObjectID="_1566891119" r:id="rId118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скаляр көбейтіндісін табыңыз: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softHyphen/>
            </w:r>
            <w:r w:rsidRPr="005679F3">
              <w:rPr>
                <w:rFonts w:eastAsia="Times New Roman"/>
                <w:color w:val="000000"/>
                <w:lang w:val="kk-KZ"/>
              </w:rPr>
              <w:t>–3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/>
              </w:rPr>
              <w:t>–2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/>
              </w:rPr>
              <w:t>0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/>
              </w:rPr>
              <w:t>–1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kk-KZ"/>
              </w:rPr>
              <w:t>–2,5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kk-KZ"/>
              </w:rPr>
              <w:t>1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/>
              </w:rPr>
              <w:t>2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t xml:space="preserve">29.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Берілген суреттегі DE кесіндісінің ұзындығын табыңыз. </w:t>
            </w:r>
            <w:r w:rsidRPr="005679F3">
              <w:rPr>
                <w:rFonts w:eastAsia="Times New Roman"/>
                <w:color w:val="000000"/>
                <w:position w:val="-14"/>
                <w:lang w:eastAsia="ru-RU"/>
              </w:rPr>
              <w:object w:dxaOrig="560" w:dyaOrig="420">
                <v:shape id="_x0000_i1083" type="#_x0000_t75" style="width:27.85pt;height:21.05pt" o:ole="">
                  <v:imagedata r:id="rId119" o:title=""/>
                </v:shape>
                <o:OLEObject Type="Embed" ProgID="Equation.3" ShapeID="_x0000_i1083" DrawAspect="Content" ObjectID="_1566891120" r:id="rId120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4272C45" wp14:editId="2DDA305B">
                  <wp:extent cx="4140835" cy="226885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835" cy="226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 дм 6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26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3,6 дм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2,6 дм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 дм 8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3 </w:t>
            </w:r>
            <w:r w:rsidRPr="005679F3">
              <w:rPr>
                <w:color w:val="000000"/>
                <w:lang w:val="kk-KZ"/>
              </w:rPr>
              <w:t>дм 6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5679F3">
              <w:rPr>
                <w:rFonts w:eastAsia="Times New Roman"/>
                <w:color w:val="000000"/>
                <w:lang w:eastAsia="ru-RU"/>
              </w:rPr>
              <w:t>6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CF49A9" w:rsidRDefault="005F5486" w:rsidP="001770EB">
            <w:pPr>
              <w:ind w:left="400" w:hanging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30. </w:t>
            </w:r>
            <w:r w:rsidRPr="005679F3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3840" w:dyaOrig="380">
                <v:shape id="_x0000_i1084" type="#_x0000_t75" style="width:192.25pt;height:19pt" o:ole="">
                  <v:imagedata r:id="rId122" o:title=""/>
                </v:shape>
                <o:OLEObject Type="Embed" ProgID="Equation.3" ShapeID="_x0000_i1084" DrawAspect="Content" ObjectID="_1566891121" r:id="rId123"/>
              </w:object>
            </w:r>
            <w:r w:rsidRPr="005679F3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5679F3">
              <w:rPr>
                <w:color w:val="000000"/>
                <w:lang w:val="en-US"/>
              </w:rPr>
              <w:t>CD</w:t>
            </w:r>
            <w:r w:rsidRPr="00CF49A9">
              <w:rPr>
                <w:color w:val="000000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кесіндісінің ұзындығын</w:t>
            </w:r>
            <w:r w:rsidRPr="00CF49A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қамтитын аралықты табыңыз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67DCC02" wp14:editId="43081E00">
                  <wp:extent cx="3691890" cy="2622550"/>
                  <wp:effectExtent l="0" t="0" r="3810" b="635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1890" cy="262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5</w:t>
            </w:r>
            <w:r w:rsidR="008228B3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="008228B3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color w:val="000000"/>
                <w:lang w:val="en-US"/>
              </w:rPr>
              <w:t>(14; 18)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color w:val="000000"/>
                <w:lang w:val="en-US"/>
              </w:rPr>
              <w:t>[11; 18)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17)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color w:val="000000"/>
                <w:lang w:val="en-US"/>
              </w:rPr>
              <w:t>[14; 18]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5679F3">
              <w:rPr>
                <w:color w:val="000000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31.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Параллелограмның диагональдарының қиылысу нүктесінен ұзындығы </w:t>
            </w:r>
            <w:r w:rsidR="001932FD">
              <w:rPr>
                <w:rFonts w:eastAsia="Calibri"/>
                <w:color w:val="000000"/>
                <w:lang w:val="kk-KZ"/>
              </w:rPr>
              <w:t xml:space="preserve">    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3 см болатын кесінді ұзындығы 7 см болатын қабырғасын қақ бөледі. 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параллелограмның периметрін табыңыз.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0,1 м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10 см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>26 см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2,6 дм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20 см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0,26 м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1 дм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 дм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32. </w:t>
            </w:r>
            <w:r w:rsidRPr="005679F3">
              <w:rPr>
                <w:rFonts w:eastAsia="Calibri"/>
                <w:color w:val="000000"/>
                <w:lang w:val="kk-KZ"/>
              </w:rPr>
              <w:t>Тең бүйірлі үшбұрыштың табаны бүйір қабырғасынан 3-ке артық, ал бүйір қабырғаларының қосындысынан 5-ке кем. Төменде берілген аралықтардан үшбұрыштың қабырғалары ұзындықтарының қосындысын қамтитын аралықтарды  табыңыз.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Calibri"/>
                <w:color w:val="000000"/>
                <w:lang w:val="kk-KZ"/>
              </w:rPr>
              <w:t>(20; 25)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Calibri"/>
                <w:color w:val="000000"/>
                <w:lang w:val="kk-KZ"/>
              </w:rPr>
              <w:t>(25; 30)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>(23; 28)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(21; 27)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lang w:val="kk-KZ"/>
              </w:rPr>
              <w:t>(22; 27)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Calibri"/>
                <w:color w:val="000000"/>
                <w:lang w:val="kk-KZ"/>
              </w:rPr>
              <w:t>(20; 29)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Calibri"/>
                <w:color w:val="000000"/>
                <w:lang w:val="kk-KZ"/>
              </w:rPr>
              <w:t>(19; 24)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Calibri"/>
                <w:color w:val="000000"/>
                <w:lang w:val="kk-KZ"/>
              </w:rPr>
              <w:t>(19; 25)</w:t>
            </w:r>
            <w:r w:rsidRPr="005679F3">
              <w:rPr>
                <w:color w:val="000000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932FD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33.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Тік бұрышты үшбұрыштың биіктігі оның гипотенузасын 18 см және 32 см болып келетін кесінділерге бөледі. Төменде берілген жауаптардың ішінен  үшбұрыштың ауданын табыңыз:</w:t>
            </w:r>
            <w:r w:rsidRPr="001932FD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9 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85" type="#_x0000_t75" style="width:29.9pt;height:22.4pt" o:ole="">
                  <v:imagedata r:id="rId125" o:title=""/>
                </v:shape>
                <o:OLEObject Type="Embed" ProgID="Equation.3" ShapeID="_x0000_i1085" DrawAspect="Content" ObjectID="_1566891122" r:id="rId126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600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86" type="#_x0000_t75" style="width:29.2pt;height:19.7pt" o:ole="">
                  <v:imagedata r:id="rId127" o:title=""/>
                </v:shape>
                <o:OLEObject Type="Embed" ProgID="Equation.3" ShapeID="_x0000_i1086" DrawAspect="Content" ObjectID="_1566891123" r:id="rId128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87" type="#_x0000_t75" style="width:29.9pt;height:22.4pt" o:ole="">
                  <v:imagedata r:id="rId125" o:title=""/>
                </v:shape>
                <o:OLEObject Type="Embed" ProgID="Equation.3" ShapeID="_x0000_i1087" DrawAspect="Content" ObjectID="_1566891124" r:id="rId129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300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88" type="#_x0000_t75" style="width:29.2pt;height:19.7pt" o:ole="">
                  <v:imagedata r:id="rId127" o:title=""/>
                </v:shape>
                <o:OLEObject Type="Embed" ProgID="Equation.3" ShapeID="_x0000_i1088" DrawAspect="Content" ObjectID="_1566891125" r:id="rId130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288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89" type="#_x0000_t75" style="width:29.2pt;height:19.7pt" o:ole="">
                  <v:imagedata r:id="rId127" o:title=""/>
                </v:shape>
                <o:OLEObject Type="Embed" ProgID="Equation.3" ShapeID="_x0000_i1089" DrawAspect="Content" ObjectID="_1566891126" r:id="rId131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900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90" type="#_x0000_t75" style="width:29.2pt;height:19.7pt" o:ole="">
                  <v:imagedata r:id="rId127" o:title=""/>
                </v:shape>
                <o:OLEObject Type="Embed" ProgID="Equation.3" ShapeID="_x0000_i1090" DrawAspect="Content" ObjectID="_1566891127" r:id="rId132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2,88 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91" type="#_x0000_t75" style="width:29.9pt;height:22.4pt" o:ole="">
                  <v:imagedata r:id="rId125" o:title=""/>
                </v:shape>
                <o:OLEObject Type="Embed" ProgID="Equation.3" ShapeID="_x0000_i1091" DrawAspect="Content" ObjectID="_1566891128" r:id="rId133"/>
              </w:objec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3 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450">
                <v:shape id="_x0000_i1092" type="#_x0000_t75" style="width:29.9pt;height:22.4pt" o:ole="">
                  <v:imagedata r:id="rId125" o:title=""/>
                </v:shape>
                <o:OLEObject Type="Embed" ProgID="Equation.3" ShapeID="_x0000_i1092" DrawAspect="Content" ObjectID="_1566891129" r:id="rId134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spacing w:after="200"/>
              <w:ind w:left="400" w:hanging="400"/>
              <w:rPr>
                <w:color w:val="000000"/>
              </w:rPr>
            </w:pPr>
            <w:r w:rsidRPr="005679F3">
              <w:rPr>
                <w:color w:val="000000"/>
                <w:lang w:val="kk-KZ"/>
              </w:rPr>
              <w:t xml:space="preserve">34.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Егер </w:t>
            </w:r>
            <w:r w:rsidRPr="005679F3">
              <w:rPr>
                <w:rFonts w:eastAsia="Calibri"/>
                <w:color w:val="000000"/>
                <w:position w:val="-6"/>
                <w:lang w:val="kk-KZ"/>
              </w:rPr>
              <w:object w:dxaOrig="220" w:dyaOrig="340">
                <v:shape id="_x0000_i1093" type="#_x0000_t75" style="width:10.85pt;height:17pt" o:ole="">
                  <v:imagedata r:id="rId135" o:title=""/>
                </v:shape>
                <o:OLEObject Type="Embed" ProgID="Equation.3" ShapeID="_x0000_i1093" DrawAspect="Content" ObjectID="_1566891130" r:id="rId136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 xml:space="preserve"> және </w:t>
            </w:r>
            <w:r w:rsidRPr="005679F3">
              <w:rPr>
                <w:rFonts w:eastAsia="Calibri"/>
                <w:color w:val="000000"/>
                <w:position w:val="-6"/>
                <w:lang w:val="kk-KZ"/>
              </w:rPr>
              <w:object w:dxaOrig="200" w:dyaOrig="360">
                <v:shape id="_x0000_i1094" type="#_x0000_t75" style="width:10.2pt;height:18.35pt" o:ole="">
                  <v:imagedata r:id="rId137" o:title=""/>
                </v:shape>
                <o:OLEObject Type="Embed" ProgID="Equation.3" ShapeID="_x0000_i1094" DrawAspect="Content" ObjectID="_1566891131" r:id="rId138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 xml:space="preserve"> векторлар  арасындағы бұрыш 30°, скаляр көбейтінді </w:t>
            </w:r>
            <w:r w:rsidRPr="005679F3">
              <w:rPr>
                <w:rFonts w:eastAsia="Calibri"/>
                <w:color w:val="000000"/>
                <w:position w:val="-6"/>
                <w:lang w:val="kk-KZ"/>
              </w:rPr>
              <w:object w:dxaOrig="900" w:dyaOrig="360">
                <v:shape id="_x0000_i1095" type="#_x0000_t75" style="width:44.85pt;height:18.35pt" o:ole="">
                  <v:imagedata r:id="rId139" o:title=""/>
                </v:shape>
                <o:OLEObject Type="Embed" ProgID="Equation.3" ShapeID="_x0000_i1095" DrawAspect="Content" ObjectID="_1566891132" r:id="rId140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 xml:space="preserve"> болса, </w:t>
            </w:r>
            <w:r w:rsidRPr="005679F3">
              <w:rPr>
                <w:color w:val="000000"/>
                <w:lang w:val="kk-KZ"/>
              </w:rPr>
              <w:t xml:space="preserve">төменде көрсетілген жауаптардың ішінен мәні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 осы векторлар арқылы салынған үшбұрыштың ауданының мәніне тең өрнекті табыңыз.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8"/>
                <w:lang w:eastAsia="ru-RU"/>
              </w:rPr>
              <w:object w:dxaOrig="420" w:dyaOrig="400">
                <v:shape id="_x0000_i1096" type="#_x0000_t75" style="width:21.05pt;height:19.7pt" o:ole="">
                  <v:imagedata r:id="rId141" o:title=""/>
                </v:shape>
                <o:OLEObject Type="Embed" ProgID="Equation.3" ShapeID="_x0000_i1096" DrawAspect="Content" ObjectID="_1566891133" r:id="rId142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3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40" w:dyaOrig="740">
                <v:shape id="_x0000_i1097" type="#_x0000_t75" style="width:22.4pt;height:36.7pt" o:ole="">
                  <v:imagedata r:id="rId143" o:title=""/>
                </v:shape>
                <o:OLEObject Type="Embed" ProgID="Equation.3" ShapeID="_x0000_i1097" DrawAspect="Content" ObjectID="_1566891134" r:id="rId144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Calibri"/>
                <w:color w:val="000000"/>
                <w:position w:val="-8"/>
                <w:lang w:val="kk-KZ"/>
              </w:rPr>
              <w:object w:dxaOrig="540" w:dyaOrig="380">
                <v:shape id="_x0000_i1098" type="#_x0000_t75" style="width:27.15pt;height:19pt" o:ole="">
                  <v:imagedata r:id="rId145" o:title=""/>
                </v:shape>
                <o:OLEObject Type="Embed" ProgID="Equation.3" ShapeID="_x0000_i1098" DrawAspect="Content" ObjectID="_1566891135" r:id="rId146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 xml:space="preserve">  </w:t>
            </w:r>
            <w:r w:rsidRPr="005679F3">
              <w:rPr>
                <w:rFonts w:eastAsia="Times New Roman"/>
                <w:color w:val="000000"/>
                <w:position w:val="-10"/>
                <w:lang w:val="kk-KZ"/>
              </w:rPr>
              <w:object w:dxaOrig="180" w:dyaOrig="340">
                <v:shape id="_x0000_i1099" type="#_x0000_t75" style="width:8.85pt;height:17pt" o:ole="">
                  <v:imagedata r:id="rId70" o:title=""/>
                </v:shape>
                <o:OLEObject Type="Embed" ProgID="Equation.3" ShapeID="_x0000_i1099" DrawAspect="Content" ObjectID="_1566891136" r:id="rId147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Calibri"/>
                <w:color w:val="000000"/>
                <w:position w:val="-24"/>
                <w:lang w:val="kk-KZ"/>
              </w:rPr>
              <w:object w:dxaOrig="440" w:dyaOrig="700">
                <v:shape id="_x0000_i1100" type="#_x0000_t75" style="width:21.75pt;height:35.3pt" o:ole="">
                  <v:imagedata r:id="rId148" o:title=""/>
                </v:shape>
                <o:OLEObject Type="Embed" ProgID="Equation.3" ShapeID="_x0000_i1100" DrawAspect="Content" ObjectID="_1566891137" r:id="rId149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Calibri"/>
                <w:color w:val="000000"/>
                <w:position w:val="-8"/>
                <w:lang w:val="kk-KZ"/>
              </w:rPr>
              <w:object w:dxaOrig="400" w:dyaOrig="380">
                <v:shape id="_x0000_i1101" type="#_x0000_t75" style="width:19.7pt;height:19pt" o:ole="">
                  <v:imagedata r:id="rId150" o:title=""/>
                </v:shape>
                <o:OLEObject Type="Embed" ProgID="Equation.3" ShapeID="_x0000_i1101" DrawAspect="Content" ObjectID="_1566891138" r:id="rId151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Calibri"/>
                <w:color w:val="000000"/>
                <w:position w:val="-24"/>
                <w:lang w:val="kk-KZ"/>
              </w:rPr>
              <w:object w:dxaOrig="440" w:dyaOrig="700">
                <v:shape id="_x0000_i1102" type="#_x0000_t75" style="width:21.75pt;height:35.3pt" o:ole="">
                  <v:imagedata r:id="rId152" o:title=""/>
                </v:shape>
                <o:OLEObject Type="Embed" ProgID="Equation.3" ShapeID="_x0000_i1102" DrawAspect="Content" ObjectID="_1566891139" r:id="rId153"/>
              </w:object>
            </w:r>
            <w:r w:rsidRPr="005679F3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position w:val="-6"/>
                <w:lang w:val="en-US"/>
              </w:rPr>
              <w:object w:dxaOrig="540" w:dyaOrig="380">
                <v:shape id="_x0000_i1103" type="#_x0000_t75" style="width:27.15pt;height:19pt" o:ole="">
                  <v:imagedata r:id="rId154" o:title=""/>
                </v:shape>
                <o:OLEObject Type="Embed" ProgID="Equation.3" ShapeID="_x0000_i1103" DrawAspect="Content" ObjectID="_1566891140" r:id="rId155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Calibri"/>
                <w:color w:val="000000"/>
                <w:position w:val="-8"/>
                <w:lang w:val="kk-KZ"/>
              </w:rPr>
              <w:object w:dxaOrig="540" w:dyaOrig="380">
                <v:shape id="_x0000_i1104" type="#_x0000_t75" style="width:27.15pt;height:19pt" o:ole="">
                  <v:imagedata r:id="rId156" o:title=""/>
                </v:shape>
                <o:OLEObject Type="Embed" ProgID="Equation.3" ShapeID="_x0000_i1104" DrawAspect="Content" ObjectID="_1566891141" r:id="rId157"/>
              </w:object>
            </w:r>
            <w:r w:rsidRPr="005679F3">
              <w:rPr>
                <w:rFonts w:eastAsia="Times New Roman"/>
                <w:color w:val="000000"/>
                <w:lang w:val="kk-KZ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932FD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35.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Цилиндр  биіктігі  5. Егер  биіктігін  4-ке арттырса  көлемі  36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05" type="#_x0000_t75" style="width:10.85pt;height:12.25pt" o:ole="">
                  <v:imagedata r:id="rId158" o:title=""/>
                </v:shape>
                <o:OLEObject Type="Embed" ProgID="Equation.3" ShapeID="_x0000_i1105" DrawAspect="Content" ObjectID="_1566891142" r:id="rId15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-ге  артады. Берілген цилиндрдің бүйір бетін анықтаңыз: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28"/>
                <w:lang w:eastAsia="ru-RU"/>
              </w:rPr>
              <w:object w:dxaOrig="540" w:dyaOrig="720">
                <v:shape id="_x0000_i1106" type="#_x0000_t75" style="width:27.15pt;height:36pt" o:ole="">
                  <v:imagedata r:id="rId160" o:title=""/>
                </v:shape>
                <o:OLEObject Type="Embed" ProgID="Equation.3" ShapeID="_x0000_i1106" DrawAspect="Content" ObjectID="_1566891143" r:id="rId161"/>
              </w:objec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07" type="#_x0000_t75" style="width:12.9pt;height:12.25pt" o:ole="">
                  <v:imagedata r:id="rId68" o:title=""/>
                </v:shape>
                <o:OLEObject Type="Embed" ProgID="Equation.3" ShapeID="_x0000_i1107" DrawAspect="Content" ObjectID="_1566891144" r:id="rId162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63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08" type="#_x0000_t75" style="width:12.9pt;height:12.25pt" o:ole="">
                  <v:imagedata r:id="rId68" o:title=""/>
                </v:shape>
                <o:OLEObject Type="Embed" ProgID="Equation.3" ShapeID="_x0000_i1108" DrawAspect="Content" ObjectID="_1566891145" r:id="rId163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09" type="#_x0000_t75" style="width:10.85pt;height:12.25pt" o:ole="">
                  <v:imagedata r:id="rId164" o:title=""/>
                </v:shape>
                <o:OLEObject Type="Embed" ProgID="Equation.3" ShapeID="_x0000_i1109" DrawAspect="Content" ObjectID="_1566891146" r:id="rId165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65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0" type="#_x0000_t75" style="width:10.85pt;height:12.25pt" o:ole="">
                  <v:imagedata r:id="rId166" o:title=""/>
                </v:shape>
                <o:OLEObject Type="Embed" ProgID="Equation.3" ShapeID="_x0000_i1110" DrawAspect="Content" ObjectID="_1566891147" r:id="rId167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1" type="#_x0000_t75" style="width:10.85pt;height:12.25pt" o:ole="">
                  <v:imagedata r:id="rId168" o:title=""/>
                </v:shape>
                <o:OLEObject Type="Embed" ProgID="Equation.3" ShapeID="_x0000_i1111" DrawAspect="Content" ObjectID="_1566891148" r:id="rId16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2" type="#_x0000_t75" style="width:10.85pt;height:12.25pt" o:ole="">
                  <v:imagedata r:id="rId170" o:title=""/>
                </v:shape>
                <o:OLEObject Type="Embed" ProgID="Equation.3" ShapeID="_x0000_i1112" DrawAspect="Content" ObjectID="_1566891149" r:id="rId171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35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113" type="#_x0000_t75" style="width:10.85pt;height:12.25pt" o:ole="">
                  <v:imagedata r:id="rId172" o:title=""/>
                </v:shape>
                <o:OLEObject Type="Embed" ProgID="Equation.3" ShapeID="_x0000_i1113" DrawAspect="Content" ObjectID="_1566891150" r:id="rId173"/>
              </w:objec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5679F3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255" w:dyaOrig="240">
                <v:shape id="_x0000_i1114" type="#_x0000_t75" style="width:12.9pt;height:12.25pt" o:ole="">
                  <v:imagedata r:id="rId68" o:title=""/>
                </v:shape>
                <o:OLEObject Type="Embed" ProgID="Equation.3" ShapeID="_x0000_i1114" DrawAspect="Content" ObjectID="_1566891151" r:id="rId174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t xml:space="preserve">36. </w:t>
            </w:r>
            <w:r w:rsidRPr="005679F3">
              <w:rPr>
                <w:rFonts w:eastAsia="Times New Roman"/>
                <w:color w:val="000000"/>
                <w:position w:val="-14"/>
                <w:lang w:eastAsia="ru-RU"/>
              </w:rPr>
              <w:object w:dxaOrig="6180" w:dyaOrig="420">
                <v:shape id="_x0000_i1115" type="#_x0000_t75" style="width:309.05pt;height:21.05pt" o:ole="">
                  <v:imagedata r:id="rId175" o:title=""/>
                </v:shape>
                <o:OLEObject Type="Embed" ProgID="Equation.3" ShapeID="_x0000_i1115" DrawAspect="Content" ObjectID="_1566891152" r:id="rId176"/>
              </w:object>
            </w:r>
            <w:r w:rsidRPr="005679F3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5679F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АВС үшбұрышының периметрі бола алатын жауаптар.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</w:rPr>
            </w:pPr>
            <w:r w:rsidRPr="005679F3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973C576" wp14:editId="596B0314">
                  <wp:extent cx="3600450" cy="233362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60" w:dyaOrig="400">
                <v:shape id="_x0000_i1116" type="#_x0000_t75" style="width:72.7pt;height:19.7pt" o:ole="">
                  <v:imagedata r:id="rId178" o:title=""/>
                </v:shape>
                <o:OLEObject Type="Embed" ProgID="Equation.3" ShapeID="_x0000_i1116" DrawAspect="Content" ObjectID="_1566891153" r:id="rId17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20" w:dyaOrig="400">
                <v:shape id="_x0000_i1117" type="#_x0000_t75" style="width:71.3pt;height:19.7pt" o:ole="">
                  <v:imagedata r:id="rId180" o:title=""/>
                </v:shape>
                <o:OLEObject Type="Embed" ProgID="Equation.3" ShapeID="_x0000_i1117" DrawAspect="Content" ObjectID="_1566891154" r:id="rId181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40" w:dyaOrig="400">
                <v:shape id="_x0000_i1118" type="#_x0000_t75" style="width:1in;height:19.7pt" o:ole="">
                  <v:imagedata r:id="rId182" o:title=""/>
                </v:shape>
                <o:OLEObject Type="Embed" ProgID="Equation.3" ShapeID="_x0000_i1118" DrawAspect="Content" ObjectID="_1566891155" r:id="rId183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20" w:dyaOrig="400">
                <v:shape id="_x0000_i1119" type="#_x0000_t75" style="width:71.3pt;height:19.7pt" o:ole="">
                  <v:imagedata r:id="rId184" o:title=""/>
                </v:shape>
                <o:OLEObject Type="Embed" ProgID="Equation.3" ShapeID="_x0000_i1119" DrawAspect="Content" ObjectID="_1566891156" r:id="rId185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40" w:dyaOrig="400">
                <v:shape id="_x0000_i1120" type="#_x0000_t75" style="width:1in;height:19.7pt" o:ole="">
                  <v:imagedata r:id="rId186" o:title=""/>
                </v:shape>
                <o:OLEObject Type="Embed" ProgID="Equation.3" ShapeID="_x0000_i1120" DrawAspect="Content" ObjectID="_1566891157" r:id="rId187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60" w:dyaOrig="400">
                <v:shape id="_x0000_i1121" type="#_x0000_t75" style="width:72.7pt;height:19.7pt" o:ole="">
                  <v:imagedata r:id="rId188" o:title=""/>
                </v:shape>
                <o:OLEObject Type="Embed" ProgID="Equation.3" ShapeID="_x0000_i1121" DrawAspect="Content" ObjectID="_1566891158" r:id="rId189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420" w:dyaOrig="380">
                <v:shape id="_x0000_i1122" type="#_x0000_t75" style="width:71.3pt;height:19pt" o:ole="">
                  <v:imagedata r:id="rId190" o:title=""/>
                </v:shape>
                <o:OLEObject Type="Embed" ProgID="Equation.3" ShapeID="_x0000_i1122" DrawAspect="Content" ObjectID="_1566891159" r:id="rId191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1440" w:dyaOrig="400">
                <v:shape id="_x0000_i1123" type="#_x0000_t75" style="width:1in;height:19.7pt" o:ole="">
                  <v:imagedata r:id="rId192" o:title=""/>
                </v:shape>
                <o:OLEObject Type="Embed" ProgID="Equation.3" ShapeID="_x0000_i1123" DrawAspect="Content" ObjectID="_1566891160" r:id="rId193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932FD" w:rsidRDefault="005F5486" w:rsidP="001770E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37.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5679F3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7961ED7B" wp14:editId="3CE07202">
                  <wp:extent cx="163830" cy="284480"/>
                  <wp:effectExtent l="0" t="0" r="7620" b="127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separate"/>
            </w:r>
            <w:r w:rsidRPr="005679F3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098286FA" wp14:editId="6F80ECE6">
                  <wp:extent cx="163830" cy="284480"/>
                  <wp:effectExtent l="0" t="0" r="7620" b="127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MК=</w:t>
            </w:r>
            <w:r w:rsidRPr="005679F3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40" w:dyaOrig="400">
                <v:shape id="_x0000_i1124" type="#_x0000_t75" style="width:26.5pt;height:20.4pt" o:ole="">
                  <v:imagedata r:id="rId195" o:title=""/>
                </v:shape>
                <o:OLEObject Type="Embed" ProgID="Equation.3" ShapeID="_x0000_i1124" DrawAspect="Content" ObjectID="_1566891161" r:id="rId196"/>
              </w:objec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болса</w:t>
            </w:r>
            <w:r w:rsidRPr="001932FD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 төменде берілген жауаптардың ішінен дөңгелектің </w:t>
            </w:r>
            <w:r w:rsidRPr="005679F3">
              <w:rPr>
                <w:rFonts w:eastAsia="Times New Roman"/>
                <w:noProof/>
                <w:color w:val="000000"/>
                <w:lang w:val="kk-KZ" w:eastAsia="ru-RU"/>
              </w:rPr>
              <w:t xml:space="preserve">ауданының мәні жататын аралықты табыңыз. </w:t>
            </w:r>
            <w:r w:rsidRPr="005679F3">
              <w:rPr>
                <w:rFonts w:eastAsia="Times New Roman"/>
                <w:color w:val="000000"/>
                <w:position w:val="-10"/>
                <w:lang w:eastAsia="ru-RU"/>
              </w:rPr>
              <w:object w:dxaOrig="980" w:dyaOrig="340">
                <v:shape id="_x0000_i1125" type="#_x0000_t75" style="width:48.9pt;height:17pt" o:ole="">
                  <v:imagedata r:id="rId197" o:title=""/>
                </v:shape>
                <o:OLEObject Type="Embed" ProgID="Equation.3" ShapeID="_x0000_i1125" DrawAspect="Content" ObjectID="_1566891162" r:id="rId198"/>
              </w:objec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00D29B8" wp14:editId="54063C8D">
                  <wp:extent cx="1828800" cy="1691005"/>
                  <wp:effectExtent l="0" t="0" r="0" b="444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9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(1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0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17)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C) </w:t>
            </w:r>
            <w:r w:rsidRPr="005679F3">
              <w:rPr>
                <w:color w:val="000000"/>
                <w:lang w:val="en-US"/>
              </w:rPr>
              <w:t>[14; 18]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D) </w:t>
            </w:r>
            <w:r w:rsidRPr="005679F3">
              <w:rPr>
                <w:color w:val="000000"/>
                <w:lang w:val="en-US"/>
              </w:rPr>
              <w:t>[11; 18)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17]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 xml:space="preserve">(4;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11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; 1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0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5679F3">
              <w:rPr>
                <w:color w:val="000000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color w:val="000000"/>
              </w:rPr>
            </w:pPr>
            <w:r w:rsidRPr="005679F3">
              <w:rPr>
                <w:color w:val="000000"/>
              </w:rPr>
              <w:t xml:space="preserve">H) </w:t>
            </w:r>
            <w:r w:rsidRPr="005679F3">
              <w:rPr>
                <w:color w:val="000000"/>
                <w:lang w:val="en-US"/>
              </w:rPr>
              <w:t>(14; 18)</w:t>
            </w:r>
            <w:r w:rsidRPr="005679F3">
              <w:rPr>
                <w:color w:val="000000"/>
              </w:rPr>
              <w:t xml:space="preserve"> </w:t>
            </w:r>
          </w:p>
        </w:tc>
      </w:tr>
      <w:tr w:rsidR="005F5486" w:rsidRPr="00285A0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38. </w:t>
            </w:r>
            <w:r w:rsidRPr="005679F3">
              <w:rPr>
                <w:rFonts w:eastAsia="Calibri"/>
                <w:color w:val="000000"/>
                <w:lang w:val="kk-KZ"/>
              </w:rPr>
              <w:t>ABCD квадратының ВС мен СD қабырғаларынан  MC = KD болатындай етіп сәйкес М мен К нүктелері белгіленген.  DM мен  AK кесінділері О нүктесінде қиылысады.  2АО = MA  екені белгілі болса,  МАО бұрышын табыңыз.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position w:val="-26"/>
                <w:lang w:val="kk-KZ"/>
              </w:rPr>
            </w:pPr>
            <w:r w:rsidRPr="001932FD">
              <w:rPr>
                <w:color w:val="000000"/>
                <w:lang w:val="en-US"/>
              </w:rPr>
              <w:t xml:space="preserve">A) </w:t>
            </w:r>
            <w:r w:rsidRPr="005679F3">
              <w:rPr>
                <w:rFonts w:eastAsia="Calibri"/>
                <w:color w:val="000000"/>
                <w:position w:val="-26"/>
                <w:lang w:val="kk-KZ"/>
              </w:rPr>
              <w:object w:dxaOrig="300" w:dyaOrig="700">
                <v:shape id="_x0000_i1126" type="#_x0000_t75" style="width:14.95pt;height:35.3pt" o:ole="">
                  <v:imagedata r:id="rId200" o:title=""/>
                </v:shape>
                <o:OLEObject Type="Embed" ProgID="Equation.3" ShapeID="_x0000_i1126" DrawAspect="Content" ObjectID="_1566891163" r:id="rId201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position w:val="-28"/>
                <w:lang w:val="kk-KZ"/>
              </w:rPr>
            </w:pPr>
            <w:r w:rsidRPr="001932FD">
              <w:rPr>
                <w:color w:val="000000"/>
                <w:lang w:val="en-US"/>
              </w:rPr>
              <w:t xml:space="preserve">B) </w:t>
            </w:r>
            <w:r w:rsidRPr="005679F3">
              <w:rPr>
                <w:rFonts w:eastAsia="Calibri"/>
                <w:color w:val="000000"/>
                <w:position w:val="-28"/>
                <w:lang w:val="kk-KZ"/>
              </w:rPr>
              <w:object w:dxaOrig="300" w:dyaOrig="720">
                <v:shape id="_x0000_i1127" type="#_x0000_t75" style="width:14.95pt;height:36pt" o:ole="">
                  <v:imagedata r:id="rId202" o:title=""/>
                </v:shape>
                <o:OLEObject Type="Embed" ProgID="Equation.3" ShapeID="_x0000_i1127" DrawAspect="Content" ObjectID="_1566891164" r:id="rId203"/>
              </w:objec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932FD">
              <w:rPr>
                <w:color w:val="000000"/>
                <w:lang w:val="en-US"/>
              </w:rPr>
              <w:t xml:space="preserve">C)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45° 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1932FD">
              <w:rPr>
                <w:color w:val="000000"/>
                <w:lang w:val="en-US"/>
              </w:rPr>
              <w:t xml:space="preserve">D) </w:t>
            </w:r>
            <w:r w:rsidRPr="005679F3">
              <w:rPr>
                <w:rFonts w:eastAsia="Calibri"/>
                <w:color w:val="000000"/>
                <w:lang w:val="en-US"/>
              </w:rPr>
              <w:t>125º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932FD">
              <w:rPr>
                <w:color w:val="000000"/>
                <w:lang w:val="en-US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en-US" w:eastAsia="ru-RU"/>
              </w:rPr>
              <w:t>90º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932FD">
              <w:rPr>
                <w:color w:val="000000"/>
                <w:lang w:val="en-US"/>
              </w:rPr>
              <w:t xml:space="preserve">F) </w:t>
            </w:r>
            <w:r w:rsidRPr="005679F3">
              <w:rPr>
                <w:rFonts w:eastAsia="Calibri"/>
                <w:color w:val="000000"/>
                <w:lang w:val="kk-KZ"/>
              </w:rPr>
              <w:t>30°</w:t>
            </w:r>
          </w:p>
          <w:p w:rsidR="005F5486" w:rsidRPr="005679F3" w:rsidRDefault="005F5486" w:rsidP="001770EB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932FD">
              <w:rPr>
                <w:color w:val="000000"/>
                <w:lang w:val="en-US"/>
              </w:rPr>
              <w:t xml:space="preserve">G) </w:t>
            </w:r>
            <w:r w:rsidRPr="005679F3">
              <w:rPr>
                <w:rFonts w:eastAsia="Calibri"/>
                <w:color w:val="000000"/>
                <w:lang w:val="kk-KZ"/>
              </w:rPr>
              <w:t xml:space="preserve">60° </w:t>
            </w:r>
          </w:p>
          <w:p w:rsidR="005F5486" w:rsidRPr="001932FD" w:rsidRDefault="005F5486" w:rsidP="001770EB">
            <w:pPr>
              <w:ind w:left="400"/>
              <w:rPr>
                <w:color w:val="000000"/>
                <w:lang w:val="en-US"/>
              </w:rPr>
            </w:pPr>
            <w:r w:rsidRPr="001932FD">
              <w:rPr>
                <w:color w:val="000000"/>
                <w:lang w:val="en-US"/>
              </w:rPr>
              <w:t xml:space="preserve">H) </w:t>
            </w:r>
            <w:r w:rsidRPr="005679F3">
              <w:rPr>
                <w:rFonts w:eastAsia="Calibri"/>
                <w:color w:val="000000"/>
                <w:position w:val="-26"/>
                <w:lang w:val="kk-KZ"/>
              </w:rPr>
              <w:object w:dxaOrig="300" w:dyaOrig="705">
                <v:shape id="_x0000_i1128" type="#_x0000_t75" style="width:14.95pt;height:35.3pt" o:ole="">
                  <v:imagedata r:id="rId204" o:title=""/>
                </v:shape>
                <o:OLEObject Type="Embed" ProgID="Equation.3" ShapeID="_x0000_i1128" DrawAspect="Content" ObjectID="_1566891165" r:id="rId205"/>
              </w:object>
            </w:r>
          </w:p>
        </w:tc>
      </w:tr>
      <w:tr w:rsidR="005F5486" w:rsidRPr="005679F3" w:rsidTr="001770EB">
        <w:trPr>
          <w:cantSplit/>
        </w:trPr>
        <w:tc>
          <w:tcPr>
            <w:tcW w:w="9640" w:type="dxa"/>
            <w:shd w:val="clear" w:color="auto" w:fill="auto"/>
          </w:tcPr>
          <w:p w:rsidR="00CF49A9" w:rsidRPr="00474500" w:rsidRDefault="005F5486" w:rsidP="00CF49A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79F3">
              <w:rPr>
                <w:color w:val="000000"/>
                <w:lang w:val="kk-KZ"/>
              </w:rPr>
              <w:lastRenderedPageBreak/>
              <w:t xml:space="preserve">39. </w:t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t>К нүктесі АВО үшбұрышының АВ қабырғасында жатыр, BK=12,</w:t>
            </w:r>
            <w:r w:rsidR="00CF49A9" w:rsidRPr="0047450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t xml:space="preserve">AK=4, </w:t>
            </w:r>
            <w:r w:rsidR="00CF49A9" w:rsidRPr="0047450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960" w:dyaOrig="300">
                <v:shape id="_x0000_i1129" type="#_x0000_t75" style="width:97.8pt;height:14.95pt" o:ole="">
                  <v:imagedata r:id="rId206" o:title=""/>
                </v:shape>
                <o:OLEObject Type="Embed" ProgID="Equation.3" ShapeID="_x0000_i1129" DrawAspect="Content" ObjectID="_1566891166" r:id="rId207"/>
              </w:object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t>,</w:t>
            </w:r>
            <w:r w:rsidR="00CF49A9" w:rsidRPr="0047450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CF49A9" w:rsidRPr="00474500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1320" w:dyaOrig="760">
                <v:shape id="_x0000_i1130" type="#_x0000_t75" style="width:65.9pt;height:38.05pt" o:ole="">
                  <v:imagedata r:id="rId208" o:title=""/>
                </v:shape>
                <o:OLEObject Type="Embed" ProgID="Equation.3" ShapeID="_x0000_i1130" DrawAspect="Content" ObjectID="_1566891167" r:id="rId209"/>
              </w:object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="00CF49A9" w:rsidRPr="00474500">
              <w:rPr>
                <w:rFonts w:eastAsia="Times New Roman"/>
                <w:noProof/>
                <w:color w:val="000000"/>
                <w:position w:val="-11"/>
                <w:lang w:eastAsia="ru-RU"/>
              </w:rPr>
              <w:drawing>
                <wp:inline distT="0" distB="0" distL="0" distR="0" wp14:anchorId="4F751EFE" wp14:editId="5B32DF66">
                  <wp:extent cx="1104265" cy="241300"/>
                  <wp:effectExtent l="0" t="0" r="63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="00CF49A9" w:rsidRPr="00474500">
              <w:rPr>
                <w:rFonts w:eastAsia="Times New Roman"/>
                <w:noProof/>
                <w:color w:val="000000"/>
                <w:position w:val="-29"/>
                <w:lang w:eastAsia="ru-RU"/>
              </w:rPr>
              <w:drawing>
                <wp:inline distT="0" distB="0" distL="0" distR="0" wp14:anchorId="49B11FD3" wp14:editId="2B1EBE57">
                  <wp:extent cx="914400" cy="48323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="00CF49A9" w:rsidRPr="00474500">
              <w:rPr>
                <w:rFonts w:eastAsia="Times New Roman"/>
                <w:color w:val="000000"/>
                <w:lang w:val="kk-KZ" w:eastAsia="ru-RU"/>
              </w:rPr>
              <w:t xml:space="preserve"> болса, онда төменде көрсетілген жауаптардың ішінен  ОВК үшбұрышының ауданының мәні енетін аралықты табыңыз: </w:t>
            </w:r>
          </w:p>
          <w:p w:rsidR="00CF49A9" w:rsidRPr="00474500" w:rsidRDefault="00CF49A9" w:rsidP="00CF49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4500">
              <w:rPr>
                <w:color w:val="000000"/>
              </w:rPr>
              <w:t xml:space="preserve">A) 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(42; 48]</w:t>
            </w:r>
          </w:p>
          <w:p w:rsidR="00CF49A9" w:rsidRPr="00474500" w:rsidRDefault="00CF49A9" w:rsidP="00CF49A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74500">
              <w:rPr>
                <w:color w:val="000000"/>
              </w:rPr>
              <w:t xml:space="preserve">B) </w:t>
            </w:r>
            <w:r w:rsidRPr="00474500">
              <w:rPr>
                <w:rFonts w:eastAsia="Calibri"/>
                <w:color w:val="000000"/>
                <w:lang w:val="en-US"/>
              </w:rPr>
              <w:t>[51; 58)</w:t>
            </w:r>
          </w:p>
          <w:p w:rsidR="00CF49A9" w:rsidRPr="00474500" w:rsidRDefault="00CF49A9" w:rsidP="00CF49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4500">
              <w:rPr>
                <w:color w:val="000000"/>
              </w:rPr>
              <w:t xml:space="preserve">C) 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74500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; 52]</w:t>
            </w:r>
          </w:p>
          <w:p w:rsidR="00CF49A9" w:rsidRPr="00474500" w:rsidRDefault="00CF49A9" w:rsidP="00CF49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4500">
              <w:rPr>
                <w:color w:val="000000"/>
              </w:rPr>
              <w:t xml:space="preserve">D) 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74500">
              <w:rPr>
                <w:rFonts w:eastAsia="Times New Roman"/>
                <w:color w:val="000000"/>
                <w:lang w:val="kk-KZ" w:eastAsia="ru-RU"/>
              </w:rPr>
              <w:t>44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; 47]</w:t>
            </w:r>
          </w:p>
          <w:p w:rsidR="00CF49A9" w:rsidRPr="00474500" w:rsidRDefault="00CF49A9" w:rsidP="00CF49A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74500">
              <w:rPr>
                <w:color w:val="000000"/>
              </w:rPr>
              <w:t xml:space="preserve">E) </w:t>
            </w:r>
            <w:r w:rsidRPr="00474500">
              <w:rPr>
                <w:rFonts w:eastAsia="Calibri"/>
                <w:color w:val="000000"/>
                <w:lang w:val="en-US"/>
              </w:rPr>
              <w:t>[54; 58]</w:t>
            </w:r>
          </w:p>
          <w:p w:rsidR="00CF49A9" w:rsidRPr="00474500" w:rsidRDefault="00CF49A9" w:rsidP="00CF49A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474500">
              <w:rPr>
                <w:color w:val="000000"/>
              </w:rPr>
              <w:t xml:space="preserve">F) </w:t>
            </w:r>
            <w:r w:rsidRPr="00474500">
              <w:rPr>
                <w:rFonts w:eastAsia="Calibri"/>
                <w:color w:val="000000"/>
                <w:lang w:val="en-US"/>
              </w:rPr>
              <w:t>(54; 58)</w:t>
            </w:r>
          </w:p>
          <w:p w:rsidR="00CF49A9" w:rsidRPr="00474500" w:rsidRDefault="00CF49A9" w:rsidP="00CF49A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74500">
              <w:rPr>
                <w:color w:val="000000"/>
              </w:rPr>
              <w:t xml:space="preserve">G) 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(52; 57)</w:t>
            </w:r>
          </w:p>
          <w:p w:rsidR="005F5486" w:rsidRPr="00CF49A9" w:rsidRDefault="00CF49A9" w:rsidP="00CF49A9">
            <w:pPr>
              <w:ind w:left="400"/>
              <w:rPr>
                <w:color w:val="000000"/>
                <w:lang w:val="kk-KZ"/>
              </w:rPr>
            </w:pPr>
            <w:r w:rsidRPr="00474500">
              <w:rPr>
                <w:color w:val="000000"/>
              </w:rPr>
              <w:t xml:space="preserve">H) 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474500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474500">
              <w:rPr>
                <w:rFonts w:eastAsia="Times New Roman"/>
                <w:color w:val="000000"/>
                <w:lang w:val="en-US" w:eastAsia="ru-RU"/>
              </w:rPr>
              <w:t>; 50)</w:t>
            </w:r>
            <w:r w:rsidRPr="00474500">
              <w:rPr>
                <w:color w:val="000000"/>
              </w:rPr>
              <w:t xml:space="preserve"> </w:t>
            </w:r>
          </w:p>
        </w:tc>
      </w:tr>
      <w:tr w:rsidR="005F5486" w:rsidRPr="00F560B5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5679F3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5679F3">
              <w:rPr>
                <w:color w:val="000000"/>
                <w:lang w:val="kk-KZ"/>
              </w:rPr>
              <w:t xml:space="preserve">40.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PABCD пирамида табанында ABCD тіктөртбұрышы жатыр, PC</w:t>
            </w:r>
            <w:r w:rsidRPr="005679F3">
              <w:rPr>
                <w:rFonts w:eastAsia="Times New Roman"/>
                <w:color w:val="000000"/>
                <w:szCs w:val="22"/>
                <w:lang w:eastAsia="ru-RU"/>
              </w:rPr>
              <w:sym w:font="Symbol" w:char="F05E"/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ABCD.  Пирамиданың қанша жағы тікбұрышты  үшбұрыш болатынын табыңыз.</w:t>
            </w:r>
            <w:r w:rsidRPr="005679F3">
              <w:rPr>
                <w:color w:val="000000"/>
                <w:lang w:val="kk-KZ"/>
              </w:rPr>
              <w:t xml:space="preserve">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ешқандай 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5F5486" w:rsidRPr="005679F3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5679F3">
              <w:rPr>
                <w:rFonts w:eastAsia="Times New Roman"/>
                <w:color w:val="000000"/>
                <w:lang w:val="kk-KZ" w:eastAsia="ru-RU"/>
              </w:rPr>
              <w:t xml:space="preserve">барлық жағы </w:t>
            </w:r>
          </w:p>
        </w:tc>
      </w:tr>
    </w:tbl>
    <w:p w:rsidR="005F5486" w:rsidRPr="001770EB" w:rsidRDefault="005F5486" w:rsidP="001770EB">
      <w:pPr>
        <w:ind w:left="400"/>
        <w:rPr>
          <w:color w:val="000000"/>
          <w:lang w:val="kk-KZ"/>
        </w:rPr>
      </w:pPr>
    </w:p>
    <w:p w:rsidR="001411FE" w:rsidRPr="001411FE" w:rsidRDefault="001411FE" w:rsidP="001411FE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1411FE" w:rsidRPr="001411FE" w:rsidSect="005F5486">
      <w:headerReference w:type="even" r:id="rId212"/>
      <w:headerReference w:type="default" r:id="rId213"/>
      <w:footerReference w:type="even" r:id="rId214"/>
      <w:footerReference w:type="default" r:id="rId215"/>
      <w:headerReference w:type="first" r:id="rId216"/>
      <w:footerReference w:type="first" r:id="rId21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B62" w:rsidRDefault="00D64B62" w:rsidP="005F5486">
      <w:pPr>
        <w:spacing w:line="240" w:lineRule="auto"/>
      </w:pPr>
      <w:r>
        <w:separator/>
      </w:r>
    </w:p>
  </w:endnote>
  <w:endnote w:type="continuationSeparator" w:id="0">
    <w:p w:rsidR="00D64B62" w:rsidRDefault="00D64B62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B62" w:rsidRDefault="00D64B62" w:rsidP="005F5486">
      <w:pPr>
        <w:spacing w:line="240" w:lineRule="auto"/>
      </w:pPr>
      <w:r>
        <w:separator/>
      </w:r>
    </w:p>
  </w:footnote>
  <w:footnote w:type="continuationSeparator" w:id="0">
    <w:p w:rsidR="00D64B62" w:rsidRDefault="00D64B62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38F3">
      <w:rPr>
        <w:rStyle w:val="a5"/>
        <w:noProof/>
      </w:rPr>
      <w:t>13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1411FE"/>
    <w:rsid w:val="00150038"/>
    <w:rsid w:val="001770EB"/>
    <w:rsid w:val="001932FD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F5695"/>
    <w:rsid w:val="003244F0"/>
    <w:rsid w:val="0038724B"/>
    <w:rsid w:val="00397A2F"/>
    <w:rsid w:val="003F0363"/>
    <w:rsid w:val="004638F3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940AE"/>
    <w:rsid w:val="007A1FD7"/>
    <w:rsid w:val="007D7EC1"/>
    <w:rsid w:val="008228B3"/>
    <w:rsid w:val="00897FDA"/>
    <w:rsid w:val="00913DAD"/>
    <w:rsid w:val="00916FD4"/>
    <w:rsid w:val="009506C3"/>
    <w:rsid w:val="00A27F6C"/>
    <w:rsid w:val="00A55B1D"/>
    <w:rsid w:val="00A60520"/>
    <w:rsid w:val="00A83ADD"/>
    <w:rsid w:val="00AB75F9"/>
    <w:rsid w:val="00B126A2"/>
    <w:rsid w:val="00BF0F41"/>
    <w:rsid w:val="00C2270F"/>
    <w:rsid w:val="00C82503"/>
    <w:rsid w:val="00CB052A"/>
    <w:rsid w:val="00CC280C"/>
    <w:rsid w:val="00CF49A9"/>
    <w:rsid w:val="00D25BDF"/>
    <w:rsid w:val="00D64B62"/>
    <w:rsid w:val="00D95062"/>
    <w:rsid w:val="00D9570D"/>
    <w:rsid w:val="00DF31B7"/>
    <w:rsid w:val="00F00C68"/>
    <w:rsid w:val="00F14722"/>
    <w:rsid w:val="00F560B5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4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2.wmf"/><Relationship Id="rId165" Type="http://schemas.openxmlformats.org/officeDocument/2006/relationships/oleObject" Target="embeddings/oleObject85.bin"/><Relationship Id="rId181" Type="http://schemas.openxmlformats.org/officeDocument/2006/relationships/oleObject" Target="embeddings/oleObject93.bin"/><Relationship Id="rId186" Type="http://schemas.openxmlformats.org/officeDocument/2006/relationships/image" Target="media/image84.wmf"/><Relationship Id="rId216" Type="http://schemas.openxmlformats.org/officeDocument/2006/relationships/header" Target="header3.xml"/><Relationship Id="rId211" Type="http://schemas.openxmlformats.org/officeDocument/2006/relationships/image" Target="media/image98.png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2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6.wmf"/><Relationship Id="rId150" Type="http://schemas.openxmlformats.org/officeDocument/2006/relationships/image" Target="media/image67.wmf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8.bin"/><Relationship Id="rId176" Type="http://schemas.openxmlformats.org/officeDocument/2006/relationships/oleObject" Target="embeddings/oleObject91.bin"/><Relationship Id="rId192" Type="http://schemas.openxmlformats.org/officeDocument/2006/relationships/image" Target="media/image87.wmf"/><Relationship Id="rId197" Type="http://schemas.openxmlformats.org/officeDocument/2006/relationships/image" Target="media/image90.wmf"/><Relationship Id="rId206" Type="http://schemas.openxmlformats.org/officeDocument/2006/relationships/image" Target="media/image95.wmf"/><Relationship Id="rId201" Type="http://schemas.openxmlformats.org/officeDocument/2006/relationships/oleObject" Target="embeddings/oleObject102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7.png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91" Type="http://schemas.openxmlformats.org/officeDocument/2006/relationships/image" Target="media/image39.png"/><Relationship Id="rId96" Type="http://schemas.openxmlformats.org/officeDocument/2006/relationships/image" Target="media/image42.wmf"/><Relationship Id="rId140" Type="http://schemas.openxmlformats.org/officeDocument/2006/relationships/oleObject" Target="embeddings/oleObject71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82.bin"/><Relationship Id="rId166" Type="http://schemas.openxmlformats.org/officeDocument/2006/relationships/image" Target="media/image74.wmf"/><Relationship Id="rId182" Type="http://schemas.openxmlformats.org/officeDocument/2006/relationships/image" Target="media/image82.wmf"/><Relationship Id="rId187" Type="http://schemas.openxmlformats.org/officeDocument/2006/relationships/oleObject" Target="embeddings/oleObject96.bin"/><Relationship Id="rId217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header" Target="head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4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0.wmf"/><Relationship Id="rId151" Type="http://schemas.openxmlformats.org/officeDocument/2006/relationships/oleObject" Target="embeddings/oleObject77.bin"/><Relationship Id="rId156" Type="http://schemas.openxmlformats.org/officeDocument/2006/relationships/image" Target="media/image70.wmf"/><Relationship Id="rId177" Type="http://schemas.openxmlformats.org/officeDocument/2006/relationships/image" Target="media/image79.png"/><Relationship Id="rId198" Type="http://schemas.openxmlformats.org/officeDocument/2006/relationships/oleObject" Target="embeddings/oleObject101.bin"/><Relationship Id="rId172" Type="http://schemas.openxmlformats.org/officeDocument/2006/relationships/image" Target="media/image77.wmf"/><Relationship Id="rId193" Type="http://schemas.openxmlformats.org/officeDocument/2006/relationships/oleObject" Target="embeddings/oleObject99.bin"/><Relationship Id="rId202" Type="http://schemas.openxmlformats.org/officeDocument/2006/relationships/image" Target="media/image93.wmf"/><Relationship Id="rId207" Type="http://schemas.openxmlformats.org/officeDocument/2006/relationships/oleObject" Target="embeddings/oleObject105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6.bin"/><Relationship Id="rId188" Type="http://schemas.openxmlformats.org/officeDocument/2006/relationships/image" Target="media/image8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4.bin"/><Relationship Id="rId213" Type="http://schemas.openxmlformats.org/officeDocument/2006/relationships/header" Target="header2.xml"/><Relationship Id="rId218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2.wmf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0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88.png"/><Relationship Id="rId199" Type="http://schemas.openxmlformats.org/officeDocument/2006/relationships/image" Target="media/image91.png"/><Relationship Id="rId203" Type="http://schemas.openxmlformats.org/officeDocument/2006/relationships/oleObject" Target="embeddings/oleObject103.bin"/><Relationship Id="rId208" Type="http://schemas.openxmlformats.org/officeDocument/2006/relationships/image" Target="media/image96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4.png"/><Relationship Id="rId105" Type="http://schemas.openxmlformats.org/officeDocument/2006/relationships/image" Target="media/image47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image" Target="media/image55.emf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4.bin"/><Relationship Id="rId184" Type="http://schemas.openxmlformats.org/officeDocument/2006/relationships/image" Target="media/image83.wmf"/><Relationship Id="rId189" Type="http://schemas.openxmlformats.org/officeDocument/2006/relationships/oleObject" Target="embeddings/oleObject97.bin"/><Relationship Id="rId219" Type="http://schemas.openxmlformats.org/officeDocument/2006/relationships/theme" Target="theme/theme1.xml"/><Relationship Id="rId3" Type="http://schemas.microsoft.com/office/2007/relationships/stylesWithEffects" Target="stylesWithEffects.xml"/><Relationship Id="rId214" Type="http://schemas.openxmlformats.org/officeDocument/2006/relationships/footer" Target="foot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90.bin"/><Relationship Id="rId179" Type="http://schemas.openxmlformats.org/officeDocument/2006/relationships/oleObject" Target="embeddings/oleObject92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6.bin"/><Relationship Id="rId190" Type="http://schemas.openxmlformats.org/officeDocument/2006/relationships/image" Target="media/image86.wmf"/><Relationship Id="rId204" Type="http://schemas.openxmlformats.org/officeDocument/2006/relationships/image" Target="media/image9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9.bin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image" Target="media/image45.wmf"/><Relationship Id="rId122" Type="http://schemas.openxmlformats.org/officeDocument/2006/relationships/image" Target="media/image56.wmf"/><Relationship Id="rId143" Type="http://schemas.openxmlformats.org/officeDocument/2006/relationships/image" Target="media/image64.wmf"/><Relationship Id="rId148" Type="http://schemas.openxmlformats.org/officeDocument/2006/relationships/image" Target="media/image66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1.wmf"/><Relationship Id="rId210" Type="http://schemas.openxmlformats.org/officeDocument/2006/relationships/image" Target="media/image97.png"/><Relationship Id="rId215" Type="http://schemas.openxmlformats.org/officeDocument/2006/relationships/footer" Target="footer2.xml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69.wmf"/><Relationship Id="rId175" Type="http://schemas.openxmlformats.org/officeDocument/2006/relationships/image" Target="media/image78.wmf"/><Relationship Id="rId196" Type="http://schemas.openxmlformats.org/officeDocument/2006/relationships/oleObject" Target="embeddings/oleObject100.bin"/><Relationship Id="rId200" Type="http://schemas.openxmlformats.org/officeDocument/2006/relationships/image" Target="media/image92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3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2017-08-28T06:13:00Z</cp:lastPrinted>
  <dcterms:created xsi:type="dcterms:W3CDTF">2017-08-21T12:15:00Z</dcterms:created>
  <dcterms:modified xsi:type="dcterms:W3CDTF">2017-09-14T06:43:00Z</dcterms:modified>
</cp:coreProperties>
</file>